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78" w:rsidRDefault="005E6978" w:rsidP="005E6978">
      <w:pPr>
        <w:jc w:val="center"/>
        <w:rPr>
          <w:rFonts w:ascii="Calibri" w:eastAsia="Calibri" w:hAnsi="Calibri"/>
          <w:b/>
          <w:szCs w:val="24"/>
        </w:rPr>
      </w:pPr>
      <w:r>
        <w:rPr>
          <w:rFonts w:ascii="Calibri" w:eastAsia="Calibri" w:hAnsi="Calibri"/>
          <w:b/>
          <w:szCs w:val="24"/>
        </w:rPr>
        <w:t>Summary of Training Provider Costs to Deliver Proposed Training</w:t>
      </w:r>
    </w:p>
    <w:p w:rsidR="005E6978" w:rsidRDefault="005E6978" w:rsidP="005E6978">
      <w:pPr>
        <w:jc w:val="center"/>
        <w:rPr>
          <w:rFonts w:ascii="Calibri" w:eastAsia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80"/>
      </w:tblGrid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Operational Costs: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Instructor Salaries &amp; Benefits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Administrative Salaries &amp; Benefits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Other administrative costs </w:t>
            </w:r>
            <w:r w:rsidRPr="00614E15">
              <w:rPr>
                <w:rFonts w:ascii="Calibri" w:eastAsia="Calibri" w:hAnsi="Calibri"/>
                <w:i/>
                <w:sz w:val="20"/>
              </w:rPr>
              <w:t>(Please itemize</w:t>
            </w:r>
            <w:r w:rsidR="0000526C">
              <w:rPr>
                <w:rFonts w:ascii="Calibri" w:eastAsia="Calibri" w:hAnsi="Calibri"/>
                <w:i/>
                <w:sz w:val="20"/>
              </w:rPr>
              <w:t xml:space="preserve"> in detail</w:t>
            </w:r>
            <w:r w:rsidRPr="00614E15">
              <w:rPr>
                <w:rFonts w:ascii="Calibri" w:eastAsia="Calibri" w:hAnsi="Calibri"/>
                <w:i/>
                <w:sz w:val="20"/>
              </w:rPr>
              <w:t>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Infrastructure Costs: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Utilities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Insurance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Maintenance costs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Other </w:t>
            </w:r>
            <w:r w:rsidRPr="00614E15">
              <w:rPr>
                <w:rFonts w:ascii="Calibri" w:eastAsia="Calibri" w:hAnsi="Calibri"/>
                <w:i/>
                <w:sz w:val="20"/>
              </w:rPr>
              <w:t>(Please itemize</w:t>
            </w:r>
            <w:r w:rsidR="004F4604">
              <w:rPr>
                <w:rFonts w:ascii="Calibri" w:eastAsia="Calibri" w:hAnsi="Calibri"/>
                <w:i/>
                <w:sz w:val="20"/>
              </w:rPr>
              <w:t xml:space="preserve"> in detail</w:t>
            </w:r>
            <w:r w:rsidRPr="00614E15">
              <w:rPr>
                <w:rFonts w:ascii="Calibri" w:eastAsia="Calibri" w:hAnsi="Calibri"/>
                <w:i/>
                <w:sz w:val="20"/>
              </w:rPr>
              <w:t>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Equipment Purchase or Rental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Operational Costs 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8890</wp:posOffset>
                      </wp:positionV>
                      <wp:extent cx="180975" cy="15240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70C4C" id="Rectangle 2" o:spid="_x0000_s1026" style="position:absolute;margin-left:111.6pt;margin-top:.7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" fillcolor="#5b9bd5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Student Costs (based on       students):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Materials/Supplies</w:t>
            </w:r>
            <w:r w:rsidR="00D317A7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4F4604">
              <w:rPr>
                <w:rFonts w:ascii="Calibri" w:eastAsia="Calibri" w:hAnsi="Calibri"/>
                <w:i/>
                <w:sz w:val="20"/>
              </w:rPr>
              <w:t xml:space="preserve">(Please provide </w:t>
            </w:r>
            <w:bookmarkStart w:id="0" w:name="_GoBack"/>
            <w:bookmarkEnd w:id="0"/>
            <w:r w:rsidR="004F4604">
              <w:rPr>
                <w:rFonts w:ascii="Calibri" w:eastAsia="Calibri" w:hAnsi="Calibri"/>
                <w:i/>
                <w:sz w:val="20"/>
              </w:rPr>
              <w:t>detailed list</w:t>
            </w:r>
            <w:r w:rsidR="00303C3E" w:rsidRPr="00614E15">
              <w:rPr>
                <w:rFonts w:ascii="Calibri" w:eastAsia="Calibri" w:hAnsi="Calibri"/>
                <w:i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Books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Personal Protective Equipment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Examination fees </w:t>
            </w:r>
            <w:r w:rsidRPr="00614E15">
              <w:rPr>
                <w:rFonts w:ascii="Calibri" w:eastAsia="Calibri" w:hAnsi="Calibri"/>
                <w:i/>
                <w:sz w:val="20"/>
              </w:rPr>
              <w:t>(if applicable)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Other</w:t>
            </w:r>
            <w:r w:rsidRPr="00614E15">
              <w:rPr>
                <w:rFonts w:ascii="Calibri" w:eastAsia="Calibri" w:hAnsi="Calibri"/>
                <w:i/>
                <w:sz w:val="20"/>
              </w:rPr>
              <w:t xml:space="preserve"> (Please itemize</w:t>
            </w:r>
            <w:r w:rsidR="006F0774">
              <w:rPr>
                <w:rFonts w:ascii="Calibri" w:eastAsia="Calibri" w:hAnsi="Calibri"/>
                <w:i/>
                <w:sz w:val="20"/>
              </w:rPr>
              <w:t xml:space="preserve"> in detail</w:t>
            </w:r>
            <w:r w:rsidRPr="00614E15">
              <w:rPr>
                <w:rFonts w:ascii="Calibri" w:eastAsia="Calibri" w:hAnsi="Calibri"/>
                <w:i/>
                <w:sz w:val="20"/>
              </w:rPr>
              <w:t>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 w:rsidP="002C6D77">
            <w:pPr>
              <w:numPr>
                <w:ilvl w:val="0"/>
                <w:numId w:val="1"/>
              </w:num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Student Costs 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6978" w:rsidTr="005E697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Total Course Costs (Operational + Student)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8" w:rsidRDefault="005E69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$</w:t>
            </w:r>
          </w:p>
        </w:tc>
      </w:tr>
    </w:tbl>
    <w:p w:rsidR="005E6978" w:rsidRDefault="005E6978" w:rsidP="005E6978">
      <w:pPr>
        <w:widowControl w:val="0"/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FD0EEB" w:rsidRDefault="00FD0EEB"/>
    <w:sectPr w:rsidR="00FD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C1CF1"/>
    <w:multiLevelType w:val="hybridMultilevel"/>
    <w:tmpl w:val="FA5654E8"/>
    <w:lvl w:ilvl="0" w:tplc="EE4A1E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8"/>
    <w:rsid w:val="0000526C"/>
    <w:rsid w:val="00303C3E"/>
    <w:rsid w:val="004F4604"/>
    <w:rsid w:val="005E6978"/>
    <w:rsid w:val="00614E15"/>
    <w:rsid w:val="006F0774"/>
    <w:rsid w:val="00D317A7"/>
    <w:rsid w:val="00FA66B3"/>
    <w:rsid w:val="00FD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F139"/>
  <w15:chartTrackingRefBased/>
  <w15:docId w15:val="{42592C04-1F22-4B57-AC33-CB13CBBA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9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Snook, Sheena</dc:creator>
  <cp:keywords/>
  <dc:description/>
  <cp:lastModifiedBy>Snook, Sheena</cp:lastModifiedBy>
  <cp:revision>8</cp:revision>
  <dcterms:created xsi:type="dcterms:W3CDTF">2018-05-01T13:33:00Z</dcterms:created>
  <dcterms:modified xsi:type="dcterms:W3CDTF">2019-09-05T17:30:00Z</dcterms:modified>
</cp:coreProperties>
</file>