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EF" w:rsidRDefault="00A00BEF" w:rsidP="008F22F6">
      <w:pPr>
        <w:pStyle w:val="Title"/>
        <w:rPr>
          <w:rFonts w:ascii="Arial" w:hAnsi="Arial" w:cs="Arial"/>
          <w:b/>
          <w:color w:val="0066FF"/>
          <w:sz w:val="28"/>
          <w:szCs w:val="28"/>
        </w:rPr>
      </w:pPr>
    </w:p>
    <w:p w:rsidR="00F134E8" w:rsidRPr="00B47987" w:rsidRDefault="008F22F6" w:rsidP="00B47987">
      <w:pPr>
        <w:pStyle w:val="Title"/>
        <w:rPr>
          <w:rFonts w:ascii="Arial" w:hAnsi="Arial" w:cs="Arial"/>
          <w:b/>
          <w:color w:val="0066FF"/>
          <w:sz w:val="28"/>
          <w:szCs w:val="28"/>
        </w:rPr>
      </w:pPr>
      <w:r w:rsidRPr="00A00BEF">
        <w:rPr>
          <w:rFonts w:ascii="Arial" w:hAnsi="Arial" w:cs="Arial"/>
          <w:b/>
          <w:color w:val="0066FF"/>
          <w:sz w:val="28"/>
          <w:szCs w:val="28"/>
        </w:rPr>
        <w:t>Important Information for AFM Advisors</w:t>
      </w:r>
    </w:p>
    <w:p w:rsidR="008F22F6" w:rsidRPr="00B47987" w:rsidRDefault="00897350" w:rsidP="008F22F6">
      <w:pPr>
        <w:pStyle w:val="Heading1"/>
        <w:rPr>
          <w:rFonts w:asciiTheme="minorHAnsi" w:hAnsiTheme="minorHAnsi" w:cstheme="minorHAnsi"/>
          <w:b/>
          <w:color w:val="0066FF"/>
          <w:sz w:val="24"/>
          <w:szCs w:val="24"/>
        </w:rPr>
      </w:pPr>
      <w:r w:rsidRPr="00B47987">
        <w:rPr>
          <w:rFonts w:asciiTheme="minorHAnsi" w:hAnsiTheme="minorHAnsi" w:cstheme="minorHAnsi"/>
          <w:b/>
          <w:color w:val="0066FF"/>
          <w:sz w:val="24"/>
          <w:szCs w:val="24"/>
        </w:rPr>
        <w:t>What do AFM A</w:t>
      </w:r>
      <w:r w:rsidR="008F22F6" w:rsidRPr="00B47987">
        <w:rPr>
          <w:rFonts w:asciiTheme="minorHAnsi" w:hAnsiTheme="minorHAnsi" w:cstheme="minorHAnsi"/>
          <w:b/>
          <w:color w:val="0066FF"/>
          <w:sz w:val="24"/>
          <w:szCs w:val="24"/>
        </w:rPr>
        <w:t>dvisors do?</w:t>
      </w:r>
    </w:p>
    <w:p w:rsidR="008F22F6" w:rsidRDefault="008F22F6" w:rsidP="008F2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AFM Advisors:</w:t>
      </w: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Pr="00774E28" w:rsidRDefault="008F22F6" w:rsidP="008F22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reset their own passwords and reset students’ passwords</w:t>
      </w:r>
    </w:p>
    <w:p w:rsidR="008F22F6" w:rsidRPr="00774E28" w:rsidRDefault="008F22F6" w:rsidP="008F22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access a list of students in their school approved for AFM</w:t>
      </w:r>
    </w:p>
    <w:p w:rsidR="008F22F6" w:rsidRPr="00774E28" w:rsidRDefault="008F22F6" w:rsidP="008F22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access the individual profiles of these students, and</w:t>
      </w:r>
    </w:p>
    <w:p w:rsidR="008F22F6" w:rsidRPr="00774E28" w:rsidRDefault="008F22F6" w:rsidP="008F22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add and remove the resources students’ need</w:t>
      </w:r>
    </w:p>
    <w:p w:rsidR="008F22F6" w:rsidRPr="00774E28" w:rsidRDefault="008F22F6" w:rsidP="008F22F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b/>
          <w:bCs/>
          <w:color w:val="000000"/>
          <w:sz w:val="24"/>
          <w:szCs w:val="24"/>
        </w:rPr>
        <w:t xml:space="preserve">Note: </w:t>
      </w:r>
      <w:r w:rsidRPr="00774E28">
        <w:rPr>
          <w:rFonts w:cstheme="minorHAnsi"/>
          <w:color w:val="000000"/>
          <w:sz w:val="24"/>
          <w:szCs w:val="24"/>
        </w:rPr>
        <w:t xml:space="preserve">The AFM Advisor does not need to delete resources from the student profile at the end of the school year; the system will do that for them. Each school year starts anew in September with a revised student list and empty profiles. Schools must request continued access for approved students each year. Generally this is the AFM Contact Teacher’s responsibility. </w:t>
      </w:r>
    </w:p>
    <w:p w:rsidR="00A00BEF" w:rsidRPr="00774E28" w:rsidRDefault="00A00BEF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Pr="00B47987" w:rsidRDefault="008F22F6" w:rsidP="008F22F6">
      <w:pPr>
        <w:pStyle w:val="Heading1"/>
        <w:rPr>
          <w:rFonts w:asciiTheme="minorHAnsi" w:hAnsiTheme="minorHAnsi" w:cstheme="minorHAnsi"/>
          <w:b/>
          <w:color w:val="0066FF"/>
          <w:sz w:val="24"/>
          <w:szCs w:val="24"/>
        </w:rPr>
      </w:pPr>
      <w:r w:rsidRPr="00B47987">
        <w:rPr>
          <w:rFonts w:asciiTheme="minorHAnsi" w:hAnsiTheme="minorHAnsi" w:cstheme="minorHAnsi"/>
          <w:b/>
          <w:color w:val="0066FF"/>
          <w:sz w:val="24"/>
          <w:szCs w:val="24"/>
        </w:rPr>
        <w:t>Are AFM Advisors solely responsible for supporting students with the accommodation of AFM?</w:t>
      </w: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 xml:space="preserve">No. Many teachers support the accommodation of </w:t>
      </w:r>
      <w:r w:rsidR="006D678A">
        <w:rPr>
          <w:rFonts w:cstheme="minorHAnsi"/>
          <w:color w:val="000000"/>
          <w:sz w:val="24"/>
          <w:szCs w:val="24"/>
        </w:rPr>
        <w:t>alternate format materials (</w:t>
      </w:r>
      <w:r w:rsidRPr="00774E28">
        <w:rPr>
          <w:rFonts w:cstheme="minorHAnsi"/>
          <w:color w:val="000000"/>
          <w:sz w:val="24"/>
          <w:szCs w:val="24"/>
        </w:rPr>
        <w:t>AFM</w:t>
      </w:r>
      <w:r w:rsidR="006D678A">
        <w:rPr>
          <w:rFonts w:cstheme="minorHAnsi"/>
          <w:color w:val="000000"/>
          <w:sz w:val="24"/>
          <w:szCs w:val="24"/>
        </w:rPr>
        <w:t>)</w:t>
      </w:r>
      <w:r w:rsidRPr="00774E28">
        <w:rPr>
          <w:rFonts w:cstheme="minorHAnsi"/>
          <w:color w:val="000000"/>
          <w:sz w:val="24"/>
          <w:szCs w:val="24"/>
        </w:rPr>
        <w:t>. Any teachers may assist students with the use of AFM; apply to AFM-NL for student access; and order alternate materials not available through the AFM-NL digital library.</w:t>
      </w: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AFM Advisors manage student access to materials on the AFM digital library by downloading the required resources from the digital library to student profiles</w:t>
      </w:r>
      <w:r w:rsidR="006D678A">
        <w:rPr>
          <w:rFonts w:cstheme="minorHAnsi"/>
          <w:color w:val="000000"/>
          <w:sz w:val="24"/>
          <w:szCs w:val="24"/>
        </w:rPr>
        <w:t xml:space="preserve"> and resetting student passwords, as required</w:t>
      </w:r>
      <w:r w:rsidRPr="00774E28">
        <w:rPr>
          <w:rFonts w:cstheme="minorHAnsi"/>
          <w:color w:val="000000"/>
          <w:sz w:val="24"/>
          <w:szCs w:val="24"/>
        </w:rPr>
        <w:t>. The provision of AFM is a team effort.</w:t>
      </w: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Pr="00B47987" w:rsidRDefault="00D67CCF" w:rsidP="008F22F6">
      <w:pPr>
        <w:pStyle w:val="Heading1"/>
        <w:rPr>
          <w:rFonts w:asciiTheme="minorHAnsi" w:hAnsiTheme="minorHAnsi" w:cstheme="minorHAnsi"/>
          <w:b/>
          <w:color w:val="0066FF"/>
          <w:sz w:val="24"/>
          <w:szCs w:val="24"/>
        </w:rPr>
      </w:pPr>
      <w:r w:rsidRPr="00B47987">
        <w:rPr>
          <w:rFonts w:asciiTheme="minorHAnsi" w:hAnsiTheme="minorHAnsi" w:cstheme="minorHAnsi"/>
          <w:b/>
          <w:color w:val="0066FF"/>
          <w:sz w:val="24"/>
          <w:szCs w:val="24"/>
        </w:rPr>
        <w:t>How do AFM A</w:t>
      </w:r>
      <w:r w:rsidR="008F22F6" w:rsidRPr="00B47987">
        <w:rPr>
          <w:rFonts w:asciiTheme="minorHAnsi" w:hAnsiTheme="minorHAnsi" w:cstheme="minorHAnsi"/>
          <w:b/>
          <w:color w:val="0066FF"/>
          <w:sz w:val="24"/>
          <w:szCs w:val="24"/>
        </w:rPr>
        <w:t>dvisors know which resources are required?</w:t>
      </w: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74E28" w:rsidRPr="00774E28" w:rsidRDefault="00897350" w:rsidP="00213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Every student approved for access to AF</w:t>
      </w:r>
      <w:r w:rsidR="00213B77" w:rsidRPr="00774E28">
        <w:rPr>
          <w:rFonts w:cstheme="minorHAnsi"/>
          <w:color w:val="000000"/>
          <w:sz w:val="24"/>
          <w:szCs w:val="24"/>
        </w:rPr>
        <w:t>M-NL has an AFM Contact T</w:t>
      </w:r>
      <w:r w:rsidRPr="00774E28">
        <w:rPr>
          <w:rFonts w:cstheme="minorHAnsi"/>
          <w:color w:val="000000"/>
          <w:sz w:val="24"/>
          <w:szCs w:val="24"/>
        </w:rPr>
        <w:t>eacher</w:t>
      </w:r>
      <w:r w:rsidR="00213B77" w:rsidRPr="00774E28">
        <w:rPr>
          <w:rFonts w:cstheme="minorHAnsi"/>
          <w:color w:val="000000"/>
          <w:sz w:val="24"/>
          <w:szCs w:val="24"/>
        </w:rPr>
        <w:t>, who is assigned by the</w:t>
      </w:r>
      <w:r w:rsidRPr="00774E28">
        <w:rPr>
          <w:rFonts w:cstheme="minorHAnsi"/>
          <w:color w:val="000000"/>
          <w:sz w:val="24"/>
          <w:szCs w:val="24"/>
        </w:rPr>
        <w:t xml:space="preserve"> student’s Program Planning Team</w:t>
      </w:r>
      <w:r w:rsidR="00213B77" w:rsidRPr="00774E28">
        <w:rPr>
          <w:rFonts w:cstheme="minorHAnsi"/>
          <w:color w:val="000000"/>
          <w:sz w:val="24"/>
          <w:szCs w:val="24"/>
        </w:rPr>
        <w:t>.</w:t>
      </w:r>
      <w:r w:rsidRPr="00774E28">
        <w:rPr>
          <w:rFonts w:cstheme="minorHAnsi"/>
          <w:color w:val="000000"/>
          <w:sz w:val="24"/>
          <w:szCs w:val="24"/>
        </w:rPr>
        <w:t xml:space="preserve"> </w:t>
      </w:r>
      <w:r w:rsidR="00213B77" w:rsidRPr="00774E28">
        <w:rPr>
          <w:rFonts w:cstheme="minorHAnsi"/>
          <w:color w:val="000000"/>
          <w:sz w:val="24"/>
          <w:szCs w:val="24"/>
        </w:rPr>
        <w:t xml:space="preserve">AFM Contact Teachers are responsible for ensuring AFM Advisors are provided a list of resources required by their students. </w:t>
      </w:r>
      <w:r w:rsidR="008F22F6" w:rsidRPr="00774E28">
        <w:rPr>
          <w:rFonts w:cstheme="minorHAnsi"/>
          <w:color w:val="000000"/>
          <w:sz w:val="24"/>
          <w:szCs w:val="24"/>
        </w:rPr>
        <w:t xml:space="preserve">It is </w:t>
      </w:r>
      <w:r w:rsidR="00B45189" w:rsidRPr="00774E28">
        <w:rPr>
          <w:rFonts w:cstheme="minorHAnsi"/>
          <w:color w:val="000000"/>
          <w:sz w:val="24"/>
          <w:szCs w:val="24"/>
        </w:rPr>
        <w:t xml:space="preserve">not expected that </w:t>
      </w:r>
      <w:r w:rsidR="00774E28" w:rsidRPr="00774E28">
        <w:rPr>
          <w:rFonts w:cstheme="minorHAnsi"/>
          <w:color w:val="000000"/>
          <w:sz w:val="24"/>
          <w:szCs w:val="24"/>
        </w:rPr>
        <w:t>Contact T</w:t>
      </w:r>
      <w:r w:rsidR="008F22F6" w:rsidRPr="00774E28">
        <w:rPr>
          <w:rFonts w:cstheme="minorHAnsi"/>
          <w:color w:val="000000"/>
          <w:sz w:val="24"/>
          <w:szCs w:val="24"/>
        </w:rPr>
        <w:t xml:space="preserve">eachers </w:t>
      </w:r>
      <w:r w:rsidR="00B45189" w:rsidRPr="00774E28">
        <w:rPr>
          <w:rFonts w:cstheme="minorHAnsi"/>
          <w:color w:val="000000"/>
          <w:sz w:val="24"/>
          <w:szCs w:val="24"/>
        </w:rPr>
        <w:t>will</w:t>
      </w:r>
      <w:r w:rsidR="008F22F6" w:rsidRPr="00774E28">
        <w:rPr>
          <w:rFonts w:cstheme="minorHAnsi"/>
          <w:color w:val="000000"/>
          <w:sz w:val="24"/>
          <w:szCs w:val="24"/>
        </w:rPr>
        <w:t xml:space="preserve"> know every book needed from the </w:t>
      </w:r>
      <w:r w:rsidR="00213B77" w:rsidRPr="00774E28">
        <w:rPr>
          <w:rFonts w:cstheme="minorHAnsi"/>
          <w:color w:val="000000"/>
          <w:sz w:val="24"/>
          <w:szCs w:val="24"/>
        </w:rPr>
        <w:t xml:space="preserve">digital library when they first </w:t>
      </w:r>
      <w:r w:rsidR="008F22F6" w:rsidRPr="00774E28">
        <w:rPr>
          <w:rFonts w:cstheme="minorHAnsi"/>
          <w:color w:val="000000"/>
          <w:sz w:val="24"/>
          <w:szCs w:val="24"/>
        </w:rPr>
        <w:t>communicate with an AFM Advisor. T</w:t>
      </w:r>
      <w:r w:rsidR="00774E28" w:rsidRPr="00774E28">
        <w:rPr>
          <w:rFonts w:cstheme="minorHAnsi"/>
          <w:color w:val="000000"/>
          <w:sz w:val="24"/>
          <w:szCs w:val="24"/>
        </w:rPr>
        <w:t>hey</w:t>
      </w:r>
      <w:r w:rsidR="008F22F6" w:rsidRPr="00774E28">
        <w:rPr>
          <w:rFonts w:cstheme="minorHAnsi"/>
          <w:color w:val="000000"/>
          <w:sz w:val="24"/>
          <w:szCs w:val="24"/>
        </w:rPr>
        <w:t xml:space="preserve"> may notify </w:t>
      </w:r>
      <w:r w:rsidR="00774E28" w:rsidRPr="00774E28">
        <w:rPr>
          <w:rFonts w:cstheme="minorHAnsi"/>
          <w:color w:val="000000"/>
          <w:sz w:val="24"/>
          <w:szCs w:val="24"/>
        </w:rPr>
        <w:t>an</w:t>
      </w:r>
      <w:r w:rsidR="008F22F6" w:rsidRPr="00774E28">
        <w:rPr>
          <w:rFonts w:cstheme="minorHAnsi"/>
          <w:color w:val="000000"/>
          <w:sz w:val="24"/>
          <w:szCs w:val="24"/>
        </w:rPr>
        <w:t xml:space="preserve"> AF</w:t>
      </w:r>
      <w:r w:rsidR="00213B77" w:rsidRPr="00774E28">
        <w:rPr>
          <w:rFonts w:cstheme="minorHAnsi"/>
          <w:color w:val="000000"/>
          <w:sz w:val="24"/>
          <w:szCs w:val="24"/>
        </w:rPr>
        <w:t xml:space="preserve">M Advisor of resources required </w:t>
      </w:r>
      <w:r w:rsidR="00B45189" w:rsidRPr="00774E28">
        <w:rPr>
          <w:rFonts w:cstheme="minorHAnsi"/>
          <w:color w:val="000000"/>
          <w:sz w:val="24"/>
          <w:szCs w:val="24"/>
        </w:rPr>
        <w:t xml:space="preserve">anytime </w:t>
      </w:r>
      <w:r w:rsidR="008F22F6" w:rsidRPr="00774E28">
        <w:rPr>
          <w:rFonts w:cstheme="minorHAnsi"/>
          <w:color w:val="000000"/>
          <w:sz w:val="24"/>
          <w:szCs w:val="24"/>
        </w:rPr>
        <w:t xml:space="preserve">throughout the year. </w:t>
      </w:r>
      <w:r w:rsidR="006D678A" w:rsidRPr="00774E28">
        <w:rPr>
          <w:rFonts w:cstheme="minorHAnsi"/>
          <w:color w:val="000000"/>
          <w:sz w:val="24"/>
          <w:szCs w:val="24"/>
        </w:rPr>
        <w:t>AFM Advisors and Contact Teachers must communicate regularly to ensure students have access to the resources they require from AFM-NL.</w:t>
      </w:r>
    </w:p>
    <w:p w:rsidR="00774E28" w:rsidRPr="00774E28" w:rsidRDefault="00774E28" w:rsidP="00213B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3D25FD" w:rsidRDefault="008F22F6" w:rsidP="00B479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  <w:sectPr w:rsidR="003D25FD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74E28">
        <w:rPr>
          <w:rFonts w:cstheme="minorHAnsi"/>
          <w:color w:val="000000"/>
          <w:sz w:val="24"/>
          <w:szCs w:val="24"/>
        </w:rPr>
        <w:t>If a student needs resources that the digital library</w:t>
      </w:r>
      <w:r w:rsidR="00213B77" w:rsidRPr="00774E28">
        <w:rPr>
          <w:rFonts w:cstheme="minorHAnsi"/>
          <w:color w:val="000000"/>
          <w:sz w:val="24"/>
          <w:szCs w:val="24"/>
        </w:rPr>
        <w:t xml:space="preserve"> does not offer, teachers </w:t>
      </w:r>
      <w:r w:rsidR="00B45189" w:rsidRPr="00774E28">
        <w:rPr>
          <w:rFonts w:cstheme="minorHAnsi"/>
          <w:color w:val="000000"/>
          <w:sz w:val="24"/>
          <w:szCs w:val="24"/>
        </w:rPr>
        <w:t xml:space="preserve">can </w:t>
      </w:r>
      <w:r w:rsidR="00213B77" w:rsidRPr="00774E28">
        <w:rPr>
          <w:rFonts w:cstheme="minorHAnsi"/>
          <w:color w:val="000000"/>
          <w:sz w:val="24"/>
          <w:szCs w:val="24"/>
        </w:rPr>
        <w:t xml:space="preserve">request them using the </w:t>
      </w:r>
      <w:hyperlink r:id="rId10" w:history="1">
        <w:r w:rsidR="00213B77" w:rsidRPr="00774E28">
          <w:rPr>
            <w:rStyle w:val="Hyperlink"/>
            <w:rFonts w:cstheme="minorHAnsi"/>
            <w:sz w:val="24"/>
            <w:szCs w:val="24"/>
          </w:rPr>
          <w:t>Order Form to Request New Items from AFM-NL</w:t>
        </w:r>
      </w:hyperlink>
      <w:r w:rsidR="00213B77" w:rsidRPr="00774E28">
        <w:rPr>
          <w:rFonts w:cstheme="minorHAnsi"/>
          <w:color w:val="000000"/>
          <w:sz w:val="24"/>
          <w:szCs w:val="24"/>
        </w:rPr>
        <w:t xml:space="preserve">. </w:t>
      </w:r>
      <w:r w:rsidR="00774E28" w:rsidRPr="00774E28">
        <w:rPr>
          <w:rFonts w:cstheme="minorHAnsi"/>
          <w:color w:val="000000"/>
          <w:sz w:val="24"/>
          <w:szCs w:val="24"/>
        </w:rPr>
        <w:t xml:space="preserve">Once the resources have been </w:t>
      </w:r>
    </w:p>
    <w:p w:rsidR="00C35677" w:rsidRDefault="00774E28" w:rsidP="00B479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lastRenderedPageBreak/>
        <w:t>added to the library, AFM-NL will notify the Contact Teacher and AFM</w:t>
      </w:r>
      <w:r w:rsidR="006D678A">
        <w:rPr>
          <w:rFonts w:cstheme="minorHAnsi"/>
          <w:color w:val="000000"/>
          <w:sz w:val="24"/>
          <w:szCs w:val="24"/>
        </w:rPr>
        <w:t xml:space="preserve"> A</w:t>
      </w:r>
      <w:r w:rsidRPr="00774E28">
        <w:rPr>
          <w:rFonts w:cstheme="minorHAnsi"/>
          <w:color w:val="000000"/>
          <w:sz w:val="24"/>
          <w:szCs w:val="24"/>
        </w:rPr>
        <w:t xml:space="preserve">dvisor by email. </w:t>
      </w:r>
      <w:r w:rsidR="006D678A">
        <w:rPr>
          <w:rFonts w:cstheme="minorHAnsi"/>
          <w:color w:val="000000"/>
          <w:sz w:val="24"/>
          <w:szCs w:val="24"/>
        </w:rPr>
        <w:t>The AFM A</w:t>
      </w:r>
      <w:r w:rsidRPr="00774E28">
        <w:rPr>
          <w:rFonts w:cstheme="minorHAnsi"/>
          <w:color w:val="000000"/>
          <w:sz w:val="24"/>
          <w:szCs w:val="24"/>
        </w:rPr>
        <w:t xml:space="preserve">dvisor is responsible for adding the resource(s) to the student account(s). </w:t>
      </w:r>
    </w:p>
    <w:p w:rsidR="00B47987" w:rsidRDefault="00B47987" w:rsidP="00B479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66FF"/>
          <w:sz w:val="24"/>
          <w:szCs w:val="24"/>
        </w:rPr>
      </w:pPr>
    </w:p>
    <w:p w:rsidR="008F22F6" w:rsidRPr="00B47987" w:rsidRDefault="008F22F6" w:rsidP="00B45189">
      <w:pPr>
        <w:pStyle w:val="Heading1"/>
        <w:rPr>
          <w:rFonts w:asciiTheme="minorHAnsi" w:hAnsiTheme="minorHAnsi" w:cstheme="minorHAnsi"/>
          <w:b/>
          <w:color w:val="0066FF"/>
          <w:sz w:val="24"/>
          <w:szCs w:val="24"/>
        </w:rPr>
      </w:pPr>
      <w:r w:rsidRPr="00B47987">
        <w:rPr>
          <w:rFonts w:asciiTheme="minorHAnsi" w:hAnsiTheme="minorHAnsi" w:cstheme="minorHAnsi"/>
          <w:b/>
          <w:color w:val="0066FF"/>
          <w:sz w:val="24"/>
          <w:szCs w:val="24"/>
        </w:rPr>
        <w:t>What does an AFM Advisor need to know about Copyright Law?</w:t>
      </w:r>
    </w:p>
    <w:p w:rsidR="00B45189" w:rsidRPr="00774E28" w:rsidRDefault="00B45189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D678A" w:rsidRDefault="00774E28" w:rsidP="007B6E0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Section 32</w:t>
      </w:r>
      <w:r w:rsidR="00616131">
        <w:rPr>
          <w:rFonts w:cstheme="minorHAnsi"/>
          <w:color w:val="000000"/>
          <w:sz w:val="24"/>
          <w:szCs w:val="24"/>
        </w:rPr>
        <w:t>(1)</w:t>
      </w:r>
      <w:r>
        <w:rPr>
          <w:rFonts w:cstheme="minorHAnsi"/>
          <w:color w:val="000000"/>
          <w:sz w:val="24"/>
          <w:szCs w:val="24"/>
        </w:rPr>
        <w:t xml:space="preserve"> of the Canadian Copyright Act </w:t>
      </w:r>
      <w:r w:rsidR="007B6E0B" w:rsidRPr="007B6E0B">
        <w:rPr>
          <w:rFonts w:cstheme="minorHAnsi"/>
          <w:color w:val="000000"/>
          <w:sz w:val="24"/>
          <w:szCs w:val="24"/>
        </w:rPr>
        <w:t xml:space="preserve">permits </w:t>
      </w:r>
      <w:r w:rsidR="00616131" w:rsidRPr="00616131">
        <w:rPr>
          <w:rFonts w:cstheme="minorHAnsi"/>
          <w:color w:val="000000"/>
          <w:sz w:val="24"/>
          <w:szCs w:val="24"/>
        </w:rPr>
        <w:t xml:space="preserve">Canadians </w:t>
      </w:r>
      <w:r w:rsidR="00616131">
        <w:rPr>
          <w:rFonts w:cstheme="minorHAnsi"/>
          <w:color w:val="000000"/>
          <w:sz w:val="24"/>
          <w:szCs w:val="24"/>
        </w:rPr>
        <w:t xml:space="preserve">with print disabilities </w:t>
      </w:r>
      <w:r w:rsidR="00616131" w:rsidRPr="00616131">
        <w:rPr>
          <w:rFonts w:cstheme="minorHAnsi"/>
          <w:color w:val="000000"/>
          <w:sz w:val="24"/>
          <w:szCs w:val="24"/>
        </w:rPr>
        <w:t>to make accessible versions of books and other publications, or to have them made for them.</w:t>
      </w:r>
      <w:r w:rsidR="00616131">
        <w:rPr>
          <w:rFonts w:cstheme="minorHAnsi"/>
          <w:color w:val="000000"/>
          <w:sz w:val="24"/>
          <w:szCs w:val="24"/>
        </w:rPr>
        <w:t xml:space="preserve"> </w:t>
      </w:r>
      <w:r w:rsidR="00616131" w:rsidRPr="007B6E0B">
        <w:rPr>
          <w:rFonts w:cstheme="minorHAnsi"/>
          <w:color w:val="000000"/>
          <w:sz w:val="24"/>
          <w:szCs w:val="24"/>
        </w:rPr>
        <w:t xml:space="preserve">The exception in 32(1) does not apply where the work or sound recording is </w:t>
      </w:r>
      <w:r w:rsidR="00616131">
        <w:rPr>
          <w:rFonts w:cstheme="minorHAnsi"/>
          <w:color w:val="000000"/>
          <w:sz w:val="24"/>
          <w:szCs w:val="24"/>
        </w:rPr>
        <w:t xml:space="preserve">already </w:t>
      </w:r>
      <w:r w:rsidR="00616131" w:rsidRPr="007B6E0B">
        <w:rPr>
          <w:rFonts w:cstheme="minorHAnsi"/>
          <w:color w:val="000000"/>
          <w:sz w:val="24"/>
          <w:szCs w:val="24"/>
        </w:rPr>
        <w:t xml:space="preserve">commercially available in a format specially designed to meet the needs of the individual. </w:t>
      </w:r>
    </w:p>
    <w:p w:rsidR="006D678A" w:rsidRDefault="006D678A" w:rsidP="007B6E0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B6E0B" w:rsidRDefault="00616131" w:rsidP="007B6E0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 print disability is a disability which interferes with a person’s ability to read traditional print materials due to:</w:t>
      </w:r>
    </w:p>
    <w:p w:rsidR="00616131" w:rsidRDefault="00616131" w:rsidP="006161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Visual impairments</w:t>
      </w:r>
    </w:p>
    <w:p w:rsidR="00616131" w:rsidRDefault="00616131" w:rsidP="006161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Impairments which result in the inability to hold or manipulate a book</w:t>
      </w:r>
    </w:p>
    <w:p w:rsidR="00616131" w:rsidRPr="00616131" w:rsidRDefault="00616131" w:rsidP="006161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Impairments in reading comprehension. </w:t>
      </w:r>
    </w:p>
    <w:p w:rsidR="00616131" w:rsidRDefault="00616131" w:rsidP="006161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00BEF" w:rsidRDefault="00616131" w:rsidP="006161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AFM-NL provides access to alternate format resources to students with impairments related to </w:t>
      </w:r>
      <w:r w:rsidRPr="00616131">
        <w:rPr>
          <w:rFonts w:cstheme="minorHAnsi"/>
          <w:color w:val="000000"/>
          <w:sz w:val="24"/>
          <w:szCs w:val="24"/>
        </w:rPr>
        <w:t>the inabili</w:t>
      </w:r>
      <w:r>
        <w:rPr>
          <w:rFonts w:cstheme="minorHAnsi"/>
          <w:color w:val="000000"/>
          <w:sz w:val="24"/>
          <w:szCs w:val="24"/>
        </w:rPr>
        <w:t xml:space="preserve">ty to hold or manipulate a book or </w:t>
      </w:r>
      <w:r w:rsidRPr="00616131">
        <w:rPr>
          <w:rFonts w:cstheme="minorHAnsi"/>
          <w:color w:val="000000"/>
          <w:sz w:val="24"/>
          <w:szCs w:val="24"/>
        </w:rPr>
        <w:t>reading comprehension.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D678A">
        <w:rPr>
          <w:rFonts w:cstheme="minorHAnsi"/>
          <w:color w:val="000000"/>
          <w:sz w:val="24"/>
          <w:szCs w:val="24"/>
        </w:rPr>
        <w:t xml:space="preserve">These are the students for which AFM advisors have responsibilities. </w:t>
      </w:r>
      <w:r>
        <w:rPr>
          <w:rFonts w:cstheme="minorHAnsi"/>
          <w:color w:val="000000"/>
          <w:sz w:val="24"/>
          <w:szCs w:val="24"/>
        </w:rPr>
        <w:t>Students with visual impairments</w:t>
      </w:r>
      <w:r w:rsidR="006D678A">
        <w:rPr>
          <w:rFonts w:cstheme="minorHAnsi"/>
          <w:color w:val="000000"/>
          <w:sz w:val="24"/>
          <w:szCs w:val="24"/>
        </w:rPr>
        <w:t xml:space="preserve"> access </w:t>
      </w:r>
      <w:r w:rsidR="006D678A" w:rsidRPr="006D678A">
        <w:rPr>
          <w:rFonts w:cstheme="minorHAnsi"/>
          <w:color w:val="000000"/>
          <w:sz w:val="24"/>
          <w:szCs w:val="24"/>
        </w:rPr>
        <w:t>alternate format resources</w:t>
      </w:r>
      <w:r w:rsidR="006D678A">
        <w:rPr>
          <w:rFonts w:cstheme="minorHAnsi"/>
          <w:color w:val="000000"/>
          <w:sz w:val="24"/>
          <w:szCs w:val="24"/>
        </w:rPr>
        <w:t xml:space="preserve"> through the district’s itinerant teachers for the visually impaired. </w:t>
      </w:r>
    </w:p>
    <w:p w:rsidR="00616131" w:rsidRPr="007B6E0B" w:rsidRDefault="00616131" w:rsidP="007B6E0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In order to comply with Copyright legislation AFM Advisors must ensure that:</w:t>
      </w:r>
    </w:p>
    <w:p w:rsidR="006D678A" w:rsidRDefault="006D678A" w:rsidP="006D67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They understand copyright legislation </w:t>
      </w:r>
      <w:r w:rsidR="00A00BEF">
        <w:rPr>
          <w:rFonts w:cstheme="minorHAnsi"/>
          <w:color w:val="000000"/>
          <w:sz w:val="24"/>
          <w:szCs w:val="24"/>
        </w:rPr>
        <w:t>pertaining</w:t>
      </w:r>
      <w:r>
        <w:rPr>
          <w:rFonts w:cstheme="minorHAnsi"/>
          <w:color w:val="000000"/>
          <w:sz w:val="24"/>
          <w:szCs w:val="24"/>
        </w:rPr>
        <w:t xml:space="preserve"> to the provision of alternate format materials</w:t>
      </w:r>
    </w:p>
    <w:p w:rsidR="008F22F6" w:rsidRPr="006D678A" w:rsidRDefault="008F22F6" w:rsidP="006D67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678A">
        <w:rPr>
          <w:rFonts w:cstheme="minorHAnsi"/>
          <w:color w:val="000000"/>
          <w:sz w:val="24"/>
          <w:szCs w:val="24"/>
        </w:rPr>
        <w:t>Print copies of resources are available to students along with the AFM</w:t>
      </w:r>
    </w:p>
    <w:p w:rsidR="008F22F6" w:rsidRPr="006D678A" w:rsidRDefault="008F22F6" w:rsidP="006D67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678A">
        <w:rPr>
          <w:rFonts w:cstheme="minorHAnsi"/>
          <w:color w:val="000000"/>
          <w:sz w:val="24"/>
          <w:szCs w:val="24"/>
        </w:rPr>
        <w:t>Only the books required, in the formats required a</w:t>
      </w:r>
      <w:r w:rsidR="00A00BEF">
        <w:rPr>
          <w:rFonts w:cstheme="minorHAnsi"/>
          <w:color w:val="000000"/>
          <w:sz w:val="24"/>
          <w:szCs w:val="24"/>
        </w:rPr>
        <w:t>re uploaded to student profiles</w:t>
      </w:r>
    </w:p>
    <w:p w:rsidR="008F22F6" w:rsidRDefault="008F22F6" w:rsidP="006D67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D678A">
        <w:rPr>
          <w:rFonts w:cstheme="minorHAnsi"/>
          <w:color w:val="000000"/>
          <w:sz w:val="24"/>
          <w:szCs w:val="24"/>
        </w:rPr>
        <w:t xml:space="preserve">Access passwords for advisors and students are not shared </w:t>
      </w:r>
      <w:r w:rsidR="00A00BEF">
        <w:rPr>
          <w:rFonts w:cstheme="minorHAnsi"/>
          <w:color w:val="000000"/>
          <w:sz w:val="24"/>
          <w:szCs w:val="24"/>
        </w:rPr>
        <w:t>with other teachers or students</w:t>
      </w:r>
    </w:p>
    <w:p w:rsidR="00A00BEF" w:rsidRDefault="00A00BEF" w:rsidP="006D67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AFM-NL Resources are only provided to students approved for access to this library.</w:t>
      </w:r>
    </w:p>
    <w:p w:rsidR="00175881" w:rsidRDefault="00175881" w:rsidP="001758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75881" w:rsidRDefault="00175881" w:rsidP="001758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00BEF">
        <w:rPr>
          <w:rFonts w:cstheme="minorHAnsi"/>
          <w:color w:val="000000"/>
          <w:sz w:val="24"/>
          <w:szCs w:val="24"/>
        </w:rPr>
        <w:t>Use of AFM</w:t>
      </w:r>
      <w:r>
        <w:rPr>
          <w:rFonts w:cstheme="minorHAnsi"/>
          <w:color w:val="000000"/>
          <w:sz w:val="24"/>
          <w:szCs w:val="24"/>
        </w:rPr>
        <w:t>-NL resources</w:t>
      </w:r>
      <w:r w:rsidRPr="00A00BEF">
        <w:rPr>
          <w:rFonts w:cstheme="minorHAnsi"/>
          <w:color w:val="000000"/>
          <w:sz w:val="24"/>
          <w:szCs w:val="24"/>
        </w:rPr>
        <w:t xml:space="preserve"> with students who do not have a p</w:t>
      </w:r>
      <w:r>
        <w:rPr>
          <w:rFonts w:cstheme="minorHAnsi"/>
          <w:color w:val="000000"/>
          <w:sz w:val="24"/>
          <w:szCs w:val="24"/>
        </w:rPr>
        <w:t>rint</w:t>
      </w:r>
      <w:r w:rsidRPr="00A00BEF">
        <w:rPr>
          <w:rFonts w:cstheme="minorHAnsi"/>
          <w:color w:val="000000"/>
          <w:sz w:val="24"/>
          <w:szCs w:val="24"/>
        </w:rPr>
        <w:t xml:space="preserve"> disability </w:t>
      </w:r>
      <w:r>
        <w:rPr>
          <w:rFonts w:cstheme="minorHAnsi"/>
          <w:color w:val="000000"/>
          <w:sz w:val="24"/>
          <w:szCs w:val="24"/>
        </w:rPr>
        <w:t>is</w:t>
      </w:r>
      <w:r w:rsidRPr="00A00BEF">
        <w:rPr>
          <w:rFonts w:cstheme="minorHAnsi"/>
          <w:color w:val="000000"/>
          <w:sz w:val="24"/>
          <w:szCs w:val="24"/>
        </w:rPr>
        <w:t xml:space="preserve"> a violation of Canadian Copyright legislation</w:t>
      </w:r>
      <w:r>
        <w:rPr>
          <w:rFonts w:cstheme="minorHAnsi"/>
          <w:color w:val="000000"/>
          <w:sz w:val="24"/>
          <w:szCs w:val="24"/>
        </w:rPr>
        <w:t xml:space="preserve">. It is important for anyone creating, acquiring, using or providing access to alternate format resources to stay informed of current copyright legislation. </w:t>
      </w:r>
    </w:p>
    <w:p w:rsidR="00175881" w:rsidRPr="00175881" w:rsidRDefault="00175881" w:rsidP="001758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35677" w:rsidRDefault="00C35677" w:rsidP="00C35677">
      <w:pPr>
        <w:rPr>
          <w:rFonts w:cstheme="minorHAnsi"/>
          <w:b/>
          <w:bCs/>
          <w:sz w:val="24"/>
          <w:szCs w:val="24"/>
        </w:rPr>
      </w:pPr>
      <w:r w:rsidRPr="00C35677">
        <w:rPr>
          <w:rFonts w:cstheme="minorHAnsi"/>
          <w:bCs/>
          <w:sz w:val="24"/>
          <w:szCs w:val="24"/>
        </w:rPr>
        <w:t>Need more information on copyright?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774E28" w:rsidRDefault="007B79FB" w:rsidP="00C35677">
      <w:pPr>
        <w:pStyle w:val="ListParagraph"/>
        <w:numPr>
          <w:ilvl w:val="0"/>
          <w:numId w:val="4"/>
        </w:numPr>
      </w:pPr>
      <w:hyperlink r:id="rId11" w:anchor="docCont" w:history="1">
        <w:r w:rsidR="00175881" w:rsidRPr="00B34773">
          <w:rPr>
            <w:rStyle w:val="Hyperlink"/>
          </w:rPr>
          <w:t>Read Section 32 of the Copyright Act</w:t>
        </w:r>
      </w:hyperlink>
      <w:r w:rsidR="00B34773">
        <w:t xml:space="preserve"> </w:t>
      </w:r>
    </w:p>
    <w:p w:rsidR="00B47987" w:rsidRPr="00774E28" w:rsidRDefault="00B34773" w:rsidP="007A5337">
      <w:pPr>
        <w:pStyle w:val="ListParagraph"/>
        <w:rPr>
          <w:rFonts w:cstheme="minorHAnsi"/>
          <w:b/>
          <w:bCs/>
          <w:color w:val="0000FF"/>
          <w:sz w:val="24"/>
          <w:szCs w:val="24"/>
        </w:rPr>
      </w:pPr>
      <w:r>
        <w:rPr>
          <w:rStyle w:val="Hyperlink"/>
        </w:rPr>
        <w:t xml:space="preserve"> </w:t>
      </w:r>
      <w:r w:rsidR="00C35677">
        <w:t xml:space="preserve"> </w:t>
      </w:r>
    </w:p>
    <w:p w:rsidR="008F22F6" w:rsidRPr="00B47987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66FF"/>
          <w:sz w:val="24"/>
          <w:szCs w:val="24"/>
        </w:rPr>
      </w:pPr>
      <w:r w:rsidRPr="00B47987">
        <w:rPr>
          <w:rFonts w:cstheme="minorHAnsi"/>
          <w:b/>
          <w:bCs/>
          <w:color w:val="0066FF"/>
          <w:sz w:val="24"/>
          <w:szCs w:val="24"/>
        </w:rPr>
        <w:t>How many AFM Advisors does a school need?</w:t>
      </w:r>
    </w:p>
    <w:p w:rsidR="00C35677" w:rsidRDefault="00C35677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>There is no limit on the number of teachers that can register to access the AFM digital library.</w:t>
      </w: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lastRenderedPageBreak/>
        <w:t>Many small schools in the province have just a handful of students accessing AFM and one advisor is</w:t>
      </w:r>
      <w:r w:rsidR="00C35677">
        <w:rPr>
          <w:rFonts w:cstheme="minorHAnsi"/>
          <w:color w:val="000000"/>
          <w:sz w:val="24"/>
          <w:szCs w:val="24"/>
        </w:rPr>
        <w:t xml:space="preserve"> </w:t>
      </w:r>
      <w:r w:rsidRPr="00774E28">
        <w:rPr>
          <w:rFonts w:cstheme="minorHAnsi"/>
          <w:color w:val="000000"/>
          <w:sz w:val="24"/>
          <w:szCs w:val="24"/>
        </w:rPr>
        <w:t>enough. However, assigning one teacher to a large number of students may not be ideal, therefore a</w:t>
      </w:r>
      <w:r w:rsidR="00C35677">
        <w:rPr>
          <w:rFonts w:cstheme="minorHAnsi"/>
          <w:color w:val="000000"/>
          <w:sz w:val="24"/>
          <w:szCs w:val="24"/>
        </w:rPr>
        <w:t xml:space="preserve"> </w:t>
      </w:r>
      <w:r w:rsidRPr="00774E28">
        <w:rPr>
          <w:rFonts w:cstheme="minorHAnsi"/>
          <w:color w:val="000000"/>
          <w:sz w:val="24"/>
          <w:szCs w:val="24"/>
        </w:rPr>
        <w:t>large school with a correspondingly large number of students accessing AFM may require more AFM</w:t>
      </w:r>
      <w:r w:rsidR="00C35677">
        <w:rPr>
          <w:rFonts w:cstheme="minorHAnsi"/>
          <w:color w:val="000000"/>
          <w:sz w:val="24"/>
          <w:szCs w:val="24"/>
        </w:rPr>
        <w:t xml:space="preserve"> </w:t>
      </w:r>
      <w:r w:rsidRPr="00774E28">
        <w:rPr>
          <w:rFonts w:cstheme="minorHAnsi"/>
          <w:color w:val="000000"/>
          <w:sz w:val="24"/>
          <w:szCs w:val="24"/>
        </w:rPr>
        <w:t>Advisors. Decisions regarding the number of teachers registered with the library are made at the</w:t>
      </w:r>
      <w:r w:rsidR="00C35677">
        <w:rPr>
          <w:rFonts w:cstheme="minorHAnsi"/>
          <w:color w:val="000000"/>
          <w:sz w:val="24"/>
          <w:szCs w:val="24"/>
        </w:rPr>
        <w:t xml:space="preserve"> </w:t>
      </w:r>
      <w:r w:rsidRPr="00774E28">
        <w:rPr>
          <w:rFonts w:cstheme="minorHAnsi"/>
          <w:color w:val="000000"/>
          <w:sz w:val="24"/>
          <w:szCs w:val="24"/>
        </w:rPr>
        <w:t>school level.</w:t>
      </w:r>
    </w:p>
    <w:p w:rsidR="00C35677" w:rsidRDefault="00C35677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FF"/>
          <w:sz w:val="24"/>
          <w:szCs w:val="24"/>
        </w:rPr>
      </w:pPr>
    </w:p>
    <w:p w:rsidR="007A2BCC" w:rsidRDefault="007A2BCC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FF"/>
          <w:sz w:val="24"/>
          <w:szCs w:val="24"/>
        </w:rPr>
      </w:pPr>
    </w:p>
    <w:p w:rsidR="008F22F6" w:rsidRPr="00B47987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66FF"/>
          <w:sz w:val="24"/>
          <w:szCs w:val="24"/>
        </w:rPr>
      </w:pPr>
      <w:r w:rsidRPr="00B47987">
        <w:rPr>
          <w:rFonts w:cstheme="minorHAnsi"/>
          <w:b/>
          <w:bCs/>
          <w:color w:val="0066FF"/>
          <w:sz w:val="24"/>
          <w:szCs w:val="24"/>
        </w:rPr>
        <w:t xml:space="preserve">How </w:t>
      </w:r>
      <w:r w:rsidR="007A2BCC" w:rsidRPr="00B47987">
        <w:rPr>
          <w:rFonts w:cstheme="minorHAnsi"/>
          <w:b/>
          <w:bCs/>
          <w:color w:val="0066FF"/>
          <w:sz w:val="24"/>
          <w:szCs w:val="24"/>
        </w:rPr>
        <w:t>can a teacher</w:t>
      </w:r>
      <w:r w:rsidRPr="00B47987">
        <w:rPr>
          <w:rFonts w:cstheme="minorHAnsi"/>
          <w:b/>
          <w:bCs/>
          <w:color w:val="0066FF"/>
          <w:sz w:val="24"/>
          <w:szCs w:val="24"/>
        </w:rPr>
        <w:t xml:space="preserve"> become an AFM Advisor?</w:t>
      </w:r>
    </w:p>
    <w:p w:rsidR="00C35677" w:rsidRDefault="00C35677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22F6" w:rsidRPr="00774E28" w:rsidRDefault="008F22F6" w:rsidP="008F22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74E28">
        <w:rPr>
          <w:rFonts w:cstheme="minorHAnsi"/>
          <w:color w:val="000000"/>
          <w:sz w:val="24"/>
          <w:szCs w:val="24"/>
        </w:rPr>
        <w:t xml:space="preserve">Once </w:t>
      </w:r>
      <w:r w:rsidR="00C35677">
        <w:rPr>
          <w:rFonts w:cstheme="minorHAnsi"/>
          <w:color w:val="000000"/>
          <w:sz w:val="24"/>
          <w:szCs w:val="24"/>
        </w:rPr>
        <w:t>the required professional learning has been completed</w:t>
      </w:r>
      <w:r w:rsidRPr="00774E28">
        <w:rPr>
          <w:rFonts w:cstheme="minorHAnsi"/>
          <w:color w:val="000000"/>
          <w:sz w:val="24"/>
          <w:szCs w:val="24"/>
        </w:rPr>
        <w:t>, teachers fill out an online registration form at</w:t>
      </w:r>
      <w:r w:rsidR="00C35677">
        <w:rPr>
          <w:rFonts w:cstheme="minorHAnsi"/>
          <w:color w:val="000000"/>
          <w:sz w:val="24"/>
          <w:szCs w:val="24"/>
        </w:rPr>
        <w:t xml:space="preserve"> </w:t>
      </w:r>
      <w:hyperlink r:id="rId12" w:history="1">
        <w:r w:rsidR="007A2BCC" w:rsidRPr="00517C37">
          <w:rPr>
            <w:rStyle w:val="Hyperlink"/>
            <w:rFonts w:cstheme="minorHAnsi"/>
            <w:sz w:val="24"/>
            <w:szCs w:val="24"/>
          </w:rPr>
          <w:t>www.ed.gov.nl.ca/edu/forms/studentsupport/applications.html</w:t>
        </w:r>
      </w:hyperlink>
      <w:r w:rsidRPr="00774E28">
        <w:rPr>
          <w:rFonts w:cstheme="minorHAnsi"/>
          <w:color w:val="000000"/>
          <w:sz w:val="24"/>
          <w:szCs w:val="24"/>
        </w:rPr>
        <w:t xml:space="preserve">. A temporary password will </w:t>
      </w:r>
      <w:r w:rsidR="00C35677">
        <w:rPr>
          <w:rFonts w:cstheme="minorHAnsi"/>
          <w:color w:val="000000"/>
          <w:sz w:val="24"/>
          <w:szCs w:val="24"/>
        </w:rPr>
        <w:t xml:space="preserve">then </w:t>
      </w:r>
      <w:r w:rsidRPr="00774E28">
        <w:rPr>
          <w:rFonts w:cstheme="minorHAnsi"/>
          <w:color w:val="000000"/>
          <w:sz w:val="24"/>
          <w:szCs w:val="24"/>
        </w:rPr>
        <w:t>be</w:t>
      </w:r>
      <w:r w:rsidR="00C35677">
        <w:rPr>
          <w:rFonts w:cstheme="minorHAnsi"/>
          <w:color w:val="000000"/>
          <w:sz w:val="24"/>
          <w:szCs w:val="24"/>
        </w:rPr>
        <w:t xml:space="preserve"> </w:t>
      </w:r>
      <w:r w:rsidRPr="00774E28">
        <w:rPr>
          <w:rFonts w:cstheme="minorHAnsi"/>
          <w:color w:val="000000"/>
          <w:sz w:val="24"/>
          <w:szCs w:val="24"/>
        </w:rPr>
        <w:t>sent to them</w:t>
      </w:r>
      <w:r w:rsidR="007A2BCC">
        <w:rPr>
          <w:rFonts w:cstheme="minorHAnsi"/>
          <w:color w:val="000000"/>
          <w:sz w:val="24"/>
          <w:szCs w:val="24"/>
        </w:rPr>
        <w:t xml:space="preserve"> from AFM-NL </w:t>
      </w:r>
      <w:r w:rsidRPr="00774E28">
        <w:rPr>
          <w:rFonts w:cstheme="minorHAnsi"/>
          <w:color w:val="000000"/>
          <w:sz w:val="24"/>
          <w:szCs w:val="24"/>
        </w:rPr>
        <w:t>.</w:t>
      </w:r>
      <w:r w:rsidR="00C35677">
        <w:rPr>
          <w:rFonts w:cstheme="minorHAnsi"/>
          <w:color w:val="000000"/>
          <w:sz w:val="24"/>
          <w:szCs w:val="24"/>
        </w:rPr>
        <w:t xml:space="preserve"> </w:t>
      </w:r>
      <w:r w:rsidRPr="00774E28">
        <w:rPr>
          <w:rFonts w:cstheme="minorHAnsi"/>
          <w:color w:val="000000"/>
          <w:sz w:val="24"/>
          <w:szCs w:val="24"/>
        </w:rPr>
        <w:t>Registration with the library is a one-time event. AFM</w:t>
      </w:r>
      <w:r w:rsidR="00C35677">
        <w:rPr>
          <w:rFonts w:cstheme="minorHAnsi"/>
          <w:color w:val="000000"/>
          <w:sz w:val="24"/>
          <w:szCs w:val="24"/>
        </w:rPr>
        <w:t xml:space="preserve"> Advisors do not need to reapply. However if an advisor changes schools it is important to email </w:t>
      </w:r>
      <w:hyperlink r:id="rId13" w:history="1">
        <w:r w:rsidR="00C35677" w:rsidRPr="00517C37">
          <w:rPr>
            <w:rStyle w:val="Hyperlink"/>
            <w:rFonts w:cstheme="minorHAnsi"/>
            <w:sz w:val="24"/>
            <w:szCs w:val="24"/>
          </w:rPr>
          <w:t>AlternateM</w:t>
        </w:r>
        <w:bookmarkStart w:id="0" w:name="_GoBack"/>
        <w:bookmarkEnd w:id="0"/>
        <w:r w:rsidR="00C35677" w:rsidRPr="00517C37">
          <w:rPr>
            <w:rStyle w:val="Hyperlink"/>
            <w:rFonts w:cstheme="minorHAnsi"/>
            <w:sz w:val="24"/>
            <w:szCs w:val="24"/>
          </w:rPr>
          <w:t>aterials@gov.nl.ca</w:t>
        </w:r>
      </w:hyperlink>
      <w:r w:rsidR="00C35677">
        <w:rPr>
          <w:rFonts w:cstheme="minorHAnsi"/>
          <w:color w:val="000000"/>
          <w:sz w:val="24"/>
          <w:szCs w:val="24"/>
        </w:rPr>
        <w:t xml:space="preserve">  so that we can change </w:t>
      </w:r>
      <w:r w:rsidR="007A2BCC">
        <w:rPr>
          <w:rFonts w:cstheme="minorHAnsi"/>
          <w:color w:val="000000"/>
          <w:sz w:val="24"/>
          <w:szCs w:val="24"/>
        </w:rPr>
        <w:t xml:space="preserve">the </w:t>
      </w:r>
      <w:r w:rsidR="00C35677">
        <w:rPr>
          <w:rFonts w:cstheme="minorHAnsi"/>
          <w:color w:val="000000"/>
          <w:sz w:val="24"/>
          <w:szCs w:val="24"/>
        </w:rPr>
        <w:t xml:space="preserve">school </w:t>
      </w:r>
      <w:r w:rsidR="007A2BCC">
        <w:rPr>
          <w:rFonts w:cstheme="minorHAnsi"/>
          <w:color w:val="000000"/>
          <w:sz w:val="24"/>
          <w:szCs w:val="24"/>
        </w:rPr>
        <w:t>you are assigned to on our library and thereby ensure you</w:t>
      </w:r>
      <w:r w:rsidR="00C35677">
        <w:rPr>
          <w:rFonts w:cstheme="minorHAnsi"/>
          <w:color w:val="000000"/>
          <w:sz w:val="24"/>
          <w:szCs w:val="24"/>
        </w:rPr>
        <w:t xml:space="preserve"> have access to the students approved for your current school. </w:t>
      </w:r>
    </w:p>
    <w:p w:rsidR="008F22F6" w:rsidRPr="00774E28" w:rsidRDefault="008F22F6" w:rsidP="008F22F6">
      <w:pPr>
        <w:rPr>
          <w:rFonts w:cstheme="minorHAnsi"/>
          <w:sz w:val="24"/>
          <w:szCs w:val="24"/>
        </w:rPr>
      </w:pPr>
    </w:p>
    <w:sectPr w:rsidR="008F22F6" w:rsidRPr="00774E2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C7" w:rsidRDefault="006551C7" w:rsidP="006551C7">
      <w:pPr>
        <w:spacing w:after="0" w:line="240" w:lineRule="auto"/>
      </w:pPr>
      <w:r>
        <w:separator/>
      </w:r>
    </w:p>
  </w:endnote>
  <w:endnote w:type="continuationSeparator" w:id="0">
    <w:p w:rsidR="006551C7" w:rsidRDefault="006551C7" w:rsidP="0065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1C7" w:rsidRDefault="006551C7">
    <w:pPr>
      <w:pStyle w:val="Footer"/>
    </w:pPr>
    <w:r>
      <w:t xml:space="preserve">Education and Early </w:t>
    </w:r>
  </w:p>
  <w:p w:rsidR="006551C7" w:rsidRDefault="006551C7">
    <w:pPr>
      <w:pStyle w:val="Footer"/>
    </w:pPr>
    <w:r>
      <w:t>Childhood Development</w:t>
    </w:r>
    <w:r>
      <w:ptab w:relativeTo="margin" w:alignment="center" w:leader="none"/>
    </w:r>
    <w:r>
      <w:t>September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B79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B79FB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C7" w:rsidRDefault="006551C7" w:rsidP="006551C7">
      <w:pPr>
        <w:spacing w:after="0" w:line="240" w:lineRule="auto"/>
      </w:pPr>
      <w:r>
        <w:separator/>
      </w:r>
    </w:p>
  </w:footnote>
  <w:footnote w:type="continuationSeparator" w:id="0">
    <w:p w:rsidR="006551C7" w:rsidRDefault="006551C7" w:rsidP="0065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1C7" w:rsidRDefault="006551C7">
    <w:pPr>
      <w:pStyle w:val="Header"/>
    </w:pPr>
    <w:r>
      <w:rPr>
        <w:rFonts w:ascii="Arial" w:eastAsia="Times New Roman" w:hAnsi="Arial" w:cs="Arial"/>
        <w:b/>
        <w:bCs/>
        <w:noProof/>
        <w:sz w:val="28"/>
        <w:szCs w:val="28"/>
      </w:rPr>
      <w:drawing>
        <wp:inline distT="0" distB="0" distL="0" distR="0">
          <wp:extent cx="1111615" cy="64782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205" cy="658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551C7" w:rsidRDefault="00655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FD" w:rsidRDefault="003D25FD">
    <w:pPr>
      <w:pStyle w:val="Header"/>
    </w:pPr>
  </w:p>
  <w:p w:rsidR="003D25FD" w:rsidRDefault="003D2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630"/>
    <w:multiLevelType w:val="hybridMultilevel"/>
    <w:tmpl w:val="6E7E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87BFD"/>
    <w:multiLevelType w:val="hybridMultilevel"/>
    <w:tmpl w:val="BDFC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614E2"/>
    <w:multiLevelType w:val="hybridMultilevel"/>
    <w:tmpl w:val="9D74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86565"/>
    <w:multiLevelType w:val="hybridMultilevel"/>
    <w:tmpl w:val="4274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1" w:cryptProviderType="rsaAES" w:cryptAlgorithmClass="hash" w:cryptAlgorithmType="typeAny" w:cryptAlgorithmSid="14" w:cryptSpinCount="100000" w:hash="W4nubvbZsq2j/PIhBgqhd6D9/Toc4epXWUKmK41WtC5gu0PaKg2zbrq0CtHpRTRa0KXGlJDwEbM9c1qx+7uPvA==" w:salt="54OKo3cQArbC+6KDNsXEz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F6"/>
    <w:rsid w:val="001345ED"/>
    <w:rsid w:val="00175881"/>
    <w:rsid w:val="001F7A1B"/>
    <w:rsid w:val="00213B77"/>
    <w:rsid w:val="0028092D"/>
    <w:rsid w:val="003D25FD"/>
    <w:rsid w:val="00616131"/>
    <w:rsid w:val="006551C7"/>
    <w:rsid w:val="006D678A"/>
    <w:rsid w:val="00774E28"/>
    <w:rsid w:val="007A2BCC"/>
    <w:rsid w:val="007A5337"/>
    <w:rsid w:val="007B6E0B"/>
    <w:rsid w:val="007B79FB"/>
    <w:rsid w:val="00897350"/>
    <w:rsid w:val="008F22F6"/>
    <w:rsid w:val="00A00BEF"/>
    <w:rsid w:val="00B34773"/>
    <w:rsid w:val="00B45189"/>
    <w:rsid w:val="00B47987"/>
    <w:rsid w:val="00C35677"/>
    <w:rsid w:val="00CE7603"/>
    <w:rsid w:val="00D67CCF"/>
    <w:rsid w:val="00F1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4C93111-E6B5-4938-AB4D-C7DA0C90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22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F2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F22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2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E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1C7"/>
  </w:style>
  <w:style w:type="paragraph" w:styleId="Footer">
    <w:name w:val="footer"/>
    <w:basedOn w:val="Normal"/>
    <w:link w:val="FooterChar"/>
    <w:uiPriority w:val="99"/>
    <w:unhideWhenUsed/>
    <w:rsid w:val="0065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lternateMaterials@gov.n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.gov.nl.ca/edu/forms/studentsupport/applications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s-lois.justice.gc.ca/eng/acts/c-42/page-15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nl.ca/eecd/forms/studentsupport/application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5E96-436C-4C1A-B769-386C8FA5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4787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Anna</dc:creator>
  <cp:keywords/>
  <dc:description/>
  <cp:lastModifiedBy>Powell, Anna</cp:lastModifiedBy>
  <cp:revision>2</cp:revision>
  <dcterms:created xsi:type="dcterms:W3CDTF">2019-10-01T18:11:00Z</dcterms:created>
  <dcterms:modified xsi:type="dcterms:W3CDTF">2019-10-01T18:11:00Z</dcterms:modified>
</cp:coreProperties>
</file>