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CA335" w14:textId="254BBFED" w:rsidR="0051321C" w:rsidRDefault="0051321C" w:rsidP="0051321C">
      <w:pPr>
        <w:keepNext/>
        <w:keepLines/>
        <w:spacing w:before="4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 xml:space="preserve">Appendix </w:t>
      </w:r>
      <w:r w:rsidR="00DA257D"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>A2</w:t>
      </w:r>
    </w:p>
    <w:p w14:paraId="24937368" w14:textId="0975232E" w:rsidR="00017792" w:rsidRPr="00710D14" w:rsidRDefault="00710D14" w:rsidP="00017792">
      <w:pPr>
        <w:ind w:firstLine="720"/>
        <w:rPr>
          <w:rFonts w:ascii="Times New Roman" w:hAnsi="Times New Roman" w:cs="Times New Roman"/>
        </w:rPr>
      </w:pPr>
      <w:r w:rsidRPr="00710D14">
        <w:rPr>
          <w:rFonts w:ascii="Times New Roman" w:hAnsi="Times New Roman" w:cs="Times New Roman"/>
        </w:rPr>
        <w:t xml:space="preserve">This </w:t>
      </w:r>
      <w:r>
        <w:rPr>
          <w:rFonts w:ascii="Times New Roman" w:hAnsi="Times New Roman" w:cs="Times New Roman"/>
        </w:rPr>
        <w:t xml:space="preserve">appendix </w:t>
      </w:r>
      <w:r w:rsidR="002F296E">
        <w:rPr>
          <w:rFonts w:ascii="Times New Roman" w:hAnsi="Times New Roman" w:cs="Times New Roman"/>
        </w:rPr>
        <w:t>contains a</w:t>
      </w:r>
      <w:r>
        <w:rPr>
          <w:rFonts w:ascii="Times New Roman" w:hAnsi="Times New Roman" w:cs="Times New Roman"/>
        </w:rPr>
        <w:t xml:space="preserve"> compilation of </w:t>
      </w:r>
      <w:r w:rsidR="00CB18C8">
        <w:rPr>
          <w:rFonts w:ascii="Times New Roman" w:hAnsi="Times New Roman" w:cs="Times New Roman"/>
        </w:rPr>
        <w:t xml:space="preserve">downhole survey data extracted from the drill logs </w:t>
      </w:r>
      <w:r w:rsidR="00FC5C19">
        <w:rPr>
          <w:rFonts w:ascii="Times New Roman" w:hAnsi="Times New Roman" w:cs="Times New Roman"/>
        </w:rPr>
        <w:t xml:space="preserve">in Appendix </w:t>
      </w:r>
      <w:r w:rsidR="00DA257D">
        <w:rPr>
          <w:rFonts w:ascii="Times New Roman" w:hAnsi="Times New Roman" w:cs="Times New Roman"/>
        </w:rPr>
        <w:t>D</w:t>
      </w:r>
      <w:r w:rsidR="007A22F3">
        <w:rPr>
          <w:rFonts w:ascii="Times New Roman" w:hAnsi="Times New Roman" w:cs="Times New Roman"/>
        </w:rPr>
        <w:t>1</w:t>
      </w:r>
      <w:r w:rsidR="00FC5C19">
        <w:rPr>
          <w:rFonts w:ascii="Times New Roman" w:hAnsi="Times New Roman" w:cs="Times New Roman"/>
        </w:rPr>
        <w:t xml:space="preserve">. Note that </w:t>
      </w:r>
      <w:r w:rsidR="00E126B7">
        <w:rPr>
          <w:rFonts w:ascii="Times New Roman" w:hAnsi="Times New Roman" w:cs="Times New Roman"/>
        </w:rPr>
        <w:t xml:space="preserve">for some drillholes, only dip data is available and for those holes the azimuth </w:t>
      </w:r>
      <w:r w:rsidR="000F699A">
        <w:rPr>
          <w:rFonts w:ascii="Times New Roman" w:hAnsi="Times New Roman" w:cs="Times New Roman"/>
        </w:rPr>
        <w:t xml:space="preserve">of the entire drillhole </w:t>
      </w:r>
      <w:r w:rsidR="00E126B7">
        <w:rPr>
          <w:rFonts w:ascii="Times New Roman" w:hAnsi="Times New Roman" w:cs="Times New Roman"/>
        </w:rPr>
        <w:t xml:space="preserve">is assumed to be that of the original starting point. </w:t>
      </w:r>
      <w:r w:rsidR="006E42CA">
        <w:rPr>
          <w:rFonts w:ascii="Times New Roman" w:hAnsi="Times New Roman" w:cs="Times New Roman"/>
        </w:rPr>
        <w:t>D</w:t>
      </w:r>
      <w:r w:rsidR="00E126B7">
        <w:rPr>
          <w:rFonts w:ascii="Times New Roman" w:hAnsi="Times New Roman" w:cs="Times New Roman"/>
        </w:rPr>
        <w:t xml:space="preserve">epth </w:t>
      </w:r>
      <w:r w:rsidR="000F699A">
        <w:rPr>
          <w:rFonts w:ascii="Times New Roman" w:hAnsi="Times New Roman" w:cs="Times New Roman"/>
        </w:rPr>
        <w:t xml:space="preserve">measurements </w:t>
      </w:r>
      <w:r w:rsidR="00E126B7">
        <w:rPr>
          <w:rFonts w:ascii="Times New Roman" w:hAnsi="Times New Roman" w:cs="Times New Roman"/>
        </w:rPr>
        <w:t>th</w:t>
      </w:r>
      <w:r w:rsidR="000F699A">
        <w:rPr>
          <w:rFonts w:ascii="Times New Roman" w:hAnsi="Times New Roman" w:cs="Times New Roman"/>
        </w:rPr>
        <w:t>at</w:t>
      </w:r>
      <w:r w:rsidR="00E126B7">
        <w:rPr>
          <w:rFonts w:ascii="Times New Roman" w:hAnsi="Times New Roman" w:cs="Times New Roman"/>
        </w:rPr>
        <w:t xml:space="preserve"> were originally </w:t>
      </w:r>
      <w:r w:rsidR="000F699A">
        <w:rPr>
          <w:rFonts w:ascii="Times New Roman" w:hAnsi="Times New Roman" w:cs="Times New Roman"/>
        </w:rPr>
        <w:t>recorded</w:t>
      </w:r>
      <w:r w:rsidR="00E126B7">
        <w:rPr>
          <w:rFonts w:ascii="Times New Roman" w:hAnsi="Times New Roman" w:cs="Times New Roman"/>
        </w:rPr>
        <w:t xml:space="preserve"> in feet have been converted to meters; </w:t>
      </w:r>
      <w:r w:rsidR="00CB18C8">
        <w:rPr>
          <w:rFonts w:ascii="Times New Roman" w:hAnsi="Times New Roman" w:cs="Times New Roman"/>
        </w:rPr>
        <w:t>down hole survey data is not available for all drillholes</w:t>
      </w:r>
      <w:r w:rsidR="00E126B7">
        <w:rPr>
          <w:rFonts w:ascii="Times New Roman" w:hAnsi="Times New Roman" w:cs="Times New Roman"/>
        </w:rPr>
        <w:t>.</w:t>
      </w:r>
    </w:p>
    <w:p w14:paraId="5F740ED1" w14:textId="23C4155E" w:rsidR="007A22F3" w:rsidRDefault="007A22F3" w:rsidP="007A22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Appendix A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database: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835"/>
      </w:tblGrid>
      <w:tr w:rsidR="00E1677C" w14:paraId="525E807F" w14:textId="77777777" w:rsidTr="00967032">
        <w:tc>
          <w:tcPr>
            <w:tcW w:w="2515" w:type="dxa"/>
          </w:tcPr>
          <w:p w14:paraId="4EF09EC7" w14:textId="61A27574" w:rsidR="00E1677C" w:rsidRPr="00606C3B" w:rsidRDefault="00E1677C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I.D.</w:t>
            </w:r>
          </w:p>
        </w:tc>
        <w:tc>
          <w:tcPr>
            <w:tcW w:w="6835" w:type="dxa"/>
          </w:tcPr>
          <w:p w14:paraId="00081D73" w14:textId="57CA44BD" w:rsidR="00E1677C" w:rsidRPr="00542BC6" w:rsidRDefault="00E1677C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77C">
              <w:rPr>
                <w:rFonts w:ascii="Times New Roman" w:hAnsi="Times New Roman" w:cs="Times New Roman"/>
                <w:sz w:val="20"/>
                <w:szCs w:val="20"/>
              </w:rPr>
              <w:t>Unique identifier</w:t>
            </w:r>
          </w:p>
        </w:tc>
      </w:tr>
      <w:tr w:rsidR="007A22F3" w14:paraId="2F98DE10" w14:textId="77777777" w:rsidTr="00967032">
        <w:tc>
          <w:tcPr>
            <w:tcW w:w="2515" w:type="dxa"/>
          </w:tcPr>
          <w:p w14:paraId="7FBD3819" w14:textId="77777777" w:rsidR="007A22F3" w:rsidRPr="00542BC6" w:rsidRDefault="007A22F3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C3B">
              <w:rPr>
                <w:rFonts w:ascii="Times New Roman" w:hAnsi="Times New Roman" w:cs="Times New Roman"/>
                <w:sz w:val="20"/>
                <w:szCs w:val="20"/>
              </w:rPr>
              <w:t>Hole I.D.</w:t>
            </w:r>
          </w:p>
        </w:tc>
        <w:tc>
          <w:tcPr>
            <w:tcW w:w="6835" w:type="dxa"/>
          </w:tcPr>
          <w:p w14:paraId="191E0455" w14:textId="55AC41DE" w:rsidR="007A22F3" w:rsidRPr="00542BC6" w:rsidRDefault="007A22F3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Drillhole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number</w:t>
            </w:r>
            <w:r w:rsidR="00E1677C">
              <w:rPr>
                <w:rFonts w:ascii="Times New Roman" w:hAnsi="Times New Roman" w:cs="Times New Roman"/>
                <w:sz w:val="20"/>
                <w:szCs w:val="20"/>
              </w:rPr>
              <w:t xml:space="preserve"> corresponding with Appendix A1</w:t>
            </w:r>
          </w:p>
        </w:tc>
      </w:tr>
      <w:tr w:rsidR="007A22F3" w14:paraId="1C877859" w14:textId="77777777" w:rsidTr="00967032">
        <w:tc>
          <w:tcPr>
            <w:tcW w:w="2515" w:type="dxa"/>
          </w:tcPr>
          <w:p w14:paraId="168BD399" w14:textId="1F8251F7" w:rsidR="007A22F3" w:rsidRPr="00542BC6" w:rsidRDefault="00E1677C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677C">
              <w:rPr>
                <w:rFonts w:ascii="Times New Roman" w:hAnsi="Times New Roman" w:cs="Times New Roman"/>
                <w:sz w:val="20"/>
                <w:szCs w:val="20"/>
              </w:rPr>
              <w:t>Depth_m</w:t>
            </w:r>
            <w:proofErr w:type="spellEnd"/>
          </w:p>
        </w:tc>
        <w:tc>
          <w:tcPr>
            <w:tcW w:w="6835" w:type="dxa"/>
          </w:tcPr>
          <w:p w14:paraId="0D414883" w14:textId="2D3F268A" w:rsidR="007A22F3" w:rsidRPr="00542BC6" w:rsidRDefault="00E1677C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Depth of survey measurement</w:t>
            </w:r>
          </w:p>
        </w:tc>
      </w:tr>
      <w:tr w:rsidR="007A22F3" w14:paraId="4FC33828" w14:textId="77777777" w:rsidTr="00967032">
        <w:tc>
          <w:tcPr>
            <w:tcW w:w="2515" w:type="dxa"/>
          </w:tcPr>
          <w:p w14:paraId="1420AF00" w14:textId="5A8ECA78" w:rsidR="007A22F3" w:rsidRPr="00542BC6" w:rsidRDefault="00E1677C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77C">
              <w:rPr>
                <w:rFonts w:ascii="Times New Roman" w:hAnsi="Times New Roman" w:cs="Times New Roman"/>
                <w:sz w:val="20"/>
                <w:szCs w:val="20"/>
              </w:rPr>
              <w:t>Azimuth</w:t>
            </w:r>
          </w:p>
        </w:tc>
        <w:tc>
          <w:tcPr>
            <w:tcW w:w="6835" w:type="dxa"/>
          </w:tcPr>
          <w:p w14:paraId="44E63D1C" w14:textId="66A6FE45" w:rsidR="007A22F3" w:rsidRPr="00542BC6" w:rsidRDefault="00E1677C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Azimuth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measurement</w:t>
            </w:r>
          </w:p>
        </w:tc>
      </w:tr>
      <w:tr w:rsidR="007A22F3" w14:paraId="4665C52D" w14:textId="77777777" w:rsidTr="00967032">
        <w:tc>
          <w:tcPr>
            <w:tcW w:w="2515" w:type="dxa"/>
          </w:tcPr>
          <w:p w14:paraId="0F4E4055" w14:textId="570C5CBB" w:rsidR="007A22F3" w:rsidRPr="00542BC6" w:rsidRDefault="00E1677C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Dip</w:t>
            </w:r>
          </w:p>
        </w:tc>
        <w:tc>
          <w:tcPr>
            <w:tcW w:w="6835" w:type="dxa"/>
          </w:tcPr>
          <w:p w14:paraId="4806C2A3" w14:textId="35EB9629" w:rsidR="007A22F3" w:rsidRPr="00542BC6" w:rsidRDefault="00E1677C" w:rsidP="00967032">
            <w:pPr>
              <w:tabs>
                <w:tab w:val="left" w:pos="375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measurement</w:t>
            </w:r>
          </w:p>
        </w:tc>
      </w:tr>
    </w:tbl>
    <w:p w14:paraId="687586B2" w14:textId="77777777" w:rsidR="007A22F3" w:rsidRDefault="007A22F3" w:rsidP="007A22F3">
      <w:pPr>
        <w:rPr>
          <w:rFonts w:ascii="Times New Roman" w:hAnsi="Times New Roman" w:cs="Times New Roman"/>
        </w:rPr>
      </w:pPr>
    </w:p>
    <w:p w14:paraId="21608E28" w14:textId="47BF21DD" w:rsidR="0051321C" w:rsidRPr="00710D14" w:rsidRDefault="0051321C" w:rsidP="007A22F3">
      <w:pPr>
        <w:rPr>
          <w:rFonts w:ascii="Times New Roman" w:hAnsi="Times New Roman" w:cs="Times New Roman"/>
        </w:rPr>
      </w:pPr>
    </w:p>
    <w:p w14:paraId="4E5C721B" w14:textId="77777777" w:rsidR="006151F9" w:rsidRDefault="006151F9"/>
    <w:sectPr w:rsidR="00615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1C"/>
    <w:rsid w:val="00017792"/>
    <w:rsid w:val="000339BC"/>
    <w:rsid w:val="000F699A"/>
    <w:rsid w:val="00155EF4"/>
    <w:rsid w:val="00176B29"/>
    <w:rsid w:val="002E408A"/>
    <w:rsid w:val="002F296E"/>
    <w:rsid w:val="00342CF2"/>
    <w:rsid w:val="003A6857"/>
    <w:rsid w:val="004C5522"/>
    <w:rsid w:val="0051321C"/>
    <w:rsid w:val="00550B85"/>
    <w:rsid w:val="0056777E"/>
    <w:rsid w:val="005D6DF9"/>
    <w:rsid w:val="006151F9"/>
    <w:rsid w:val="00645303"/>
    <w:rsid w:val="006A5A58"/>
    <w:rsid w:val="006B07F0"/>
    <w:rsid w:val="006E42CA"/>
    <w:rsid w:val="00710D14"/>
    <w:rsid w:val="007A22F3"/>
    <w:rsid w:val="00A24056"/>
    <w:rsid w:val="00AD60F9"/>
    <w:rsid w:val="00C535C7"/>
    <w:rsid w:val="00C71989"/>
    <w:rsid w:val="00CB18C8"/>
    <w:rsid w:val="00DA257D"/>
    <w:rsid w:val="00E126B7"/>
    <w:rsid w:val="00E1677C"/>
    <w:rsid w:val="00E2701E"/>
    <w:rsid w:val="00FC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A5185"/>
  <w15:chartTrackingRefBased/>
  <w15:docId w15:val="{AD82C532-9D53-4A8F-9555-E580BD42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2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2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2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2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2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2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2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2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2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2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2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2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2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2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3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2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2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21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A2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NL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Sparkes, Greg</dc:creator>
  <cp:keywords/>
  <dc:description/>
  <cp:lastModifiedBy>Sparkes, Greg</cp:lastModifiedBy>
  <cp:revision>14</cp:revision>
  <dcterms:created xsi:type="dcterms:W3CDTF">2025-09-23T17:19:00Z</dcterms:created>
  <dcterms:modified xsi:type="dcterms:W3CDTF">2026-05-21T16:49:00Z</dcterms:modified>
</cp:coreProperties>
</file>