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779C5" w14:textId="77777777" w:rsidR="009B2D00" w:rsidRDefault="009B2D00" w:rsidP="008A743D">
      <w:r>
        <w:t xml:space="preserve">                                                                                                                                                                                                      </w:t>
      </w:r>
      <w:r w:rsidR="0028108A">
        <w:t xml:space="preserve">                   </w:t>
      </w:r>
    </w:p>
    <w:p w14:paraId="04774101" w14:textId="77777777" w:rsidR="009B2D00" w:rsidRDefault="009B2D00"/>
    <w:p w14:paraId="6E056CF2" w14:textId="77777777" w:rsidR="00057E97" w:rsidRDefault="00057E97" w:rsidP="005E48CE">
      <w:pPr>
        <w:pStyle w:val="Heading1"/>
      </w:pPr>
    </w:p>
    <w:p w14:paraId="613178D9" w14:textId="77777777" w:rsidR="007A755A" w:rsidRDefault="009B2D00" w:rsidP="005E48CE">
      <w:pPr>
        <w:pStyle w:val="Heading1"/>
      </w:pPr>
      <w:r>
        <w:t>J</w:t>
      </w:r>
      <w:r w:rsidR="00F254F3">
        <w:t>OB C</w:t>
      </w:r>
      <w:r w:rsidR="00AB3A94">
        <w:t>OMPETITION – EARTH SCIENCES</w:t>
      </w:r>
      <w:r w:rsidR="007A755A">
        <w:t>/PHYSICAL GEOLOGY</w:t>
      </w:r>
      <w:r w:rsidR="00AB3A94">
        <w:t xml:space="preserve">, </w:t>
      </w:r>
      <w:r w:rsidR="00F254F3">
        <w:t xml:space="preserve">GEOGRAPHY </w:t>
      </w:r>
      <w:r w:rsidR="007A755A">
        <w:t xml:space="preserve"> </w:t>
      </w:r>
    </w:p>
    <w:p w14:paraId="41F5FD44" w14:textId="77777777" w:rsidR="00B27EA9" w:rsidRDefault="007A755A" w:rsidP="005E48CE">
      <w:pPr>
        <w:pStyle w:val="Heading1"/>
      </w:pPr>
      <w:r>
        <w:t xml:space="preserve">                     </w:t>
      </w:r>
      <w:r w:rsidR="00AB3A94">
        <w:t xml:space="preserve">AND ENVIRONMENTAL </w:t>
      </w:r>
      <w:r w:rsidR="005E48CE">
        <w:t xml:space="preserve">SCIENCE </w:t>
      </w:r>
      <w:r w:rsidR="00F254F3">
        <w:t>STUDENT</w:t>
      </w:r>
      <w:r w:rsidR="00B27EA9">
        <w:t>S</w:t>
      </w:r>
    </w:p>
    <w:p w14:paraId="1501EAC7" w14:textId="77777777" w:rsidR="00B27EA9" w:rsidRPr="00B27EA9" w:rsidRDefault="00B27EA9" w:rsidP="00D341BE">
      <w:pPr>
        <w:rPr>
          <w:lang w:val="en-GB"/>
        </w:rPr>
      </w:pPr>
    </w:p>
    <w:p w14:paraId="05989C4E" w14:textId="77777777" w:rsidR="00F254F3" w:rsidRDefault="00B27EA9" w:rsidP="00D341BE">
      <w:pPr>
        <w:pStyle w:val="Heading1"/>
      </w:pPr>
      <w:r>
        <w:t>FIELD AND OFFICE ASSISTANTS</w:t>
      </w:r>
    </w:p>
    <w:p w14:paraId="4AB0FECD" w14:textId="77777777" w:rsidR="00F254F3" w:rsidRDefault="00F254F3" w:rsidP="00F254F3">
      <w:pPr>
        <w:rPr>
          <w:lang w:val="en-GB"/>
        </w:rPr>
      </w:pPr>
    </w:p>
    <w:p w14:paraId="032BED98" w14:textId="77777777" w:rsidR="00F254F3" w:rsidRPr="00287C27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140"/>
        <w:rPr>
          <w:rFonts w:ascii="Times New Roman" w:hAnsi="Times New Roman"/>
          <w:sz w:val="24"/>
          <w:lang w:val="en-GB"/>
        </w:rPr>
      </w:pPr>
      <w:r w:rsidRPr="00287C27">
        <w:rPr>
          <w:rFonts w:ascii="Times New Roman" w:hAnsi="Times New Roman"/>
          <w:b/>
          <w:sz w:val="24"/>
          <w:lang w:val="en-GB"/>
        </w:rPr>
        <w:t>NUMBER OF POSITIONS:</w:t>
      </w:r>
      <w:r w:rsidRPr="00287C27">
        <w:rPr>
          <w:rFonts w:ascii="Times New Roman" w:hAnsi="Times New Roman"/>
          <w:sz w:val="24"/>
          <w:lang w:val="en-GB"/>
        </w:rPr>
        <w:tab/>
      </w:r>
      <w:r w:rsidR="001201D6" w:rsidRPr="00287C27">
        <w:rPr>
          <w:rFonts w:ascii="Times New Roman" w:hAnsi="Times New Roman"/>
          <w:sz w:val="24"/>
          <w:lang w:val="en-GB"/>
        </w:rPr>
        <w:t>To be determined</w:t>
      </w:r>
    </w:p>
    <w:p w14:paraId="4746A201" w14:textId="77777777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14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WORK TERM:</w:t>
      </w:r>
      <w:r>
        <w:rPr>
          <w:rFonts w:ascii="Times New Roman" w:hAnsi="Times New Roman"/>
          <w:sz w:val="24"/>
          <w:lang w:val="en-GB"/>
        </w:rPr>
        <w:tab/>
        <w:t>Six weeks to four months</w:t>
      </w:r>
    </w:p>
    <w:p w14:paraId="7BC1ECA2" w14:textId="2BD1BDEA" w:rsidR="00B336FD" w:rsidRPr="00EC4E8D" w:rsidRDefault="00194806" w:rsidP="007440A6">
      <w:pPr>
        <w:tabs>
          <w:tab w:val="left" w:pos="-720"/>
          <w:tab w:val="left" w:pos="0"/>
          <w:tab w:val="left" w:pos="3600"/>
          <w:tab w:val="left" w:pos="4140"/>
          <w:tab w:val="left" w:pos="5580"/>
          <w:tab w:val="left" w:pos="612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4"/>
          <w:lang w:val="en-GB"/>
        </w:rPr>
      </w:pPr>
      <w:bookmarkStart w:id="0" w:name="_Hlk188359343"/>
      <w:r>
        <w:rPr>
          <w:rFonts w:ascii="Times New Roman" w:hAnsi="Times New Roman"/>
          <w:b/>
          <w:sz w:val="24"/>
          <w:lang w:val="en-GB"/>
        </w:rPr>
        <w:t>Rate</w:t>
      </w:r>
      <w:r w:rsidR="007440A6">
        <w:rPr>
          <w:rFonts w:ascii="Times New Roman" w:hAnsi="Times New Roman"/>
          <w:b/>
          <w:sz w:val="24"/>
          <w:lang w:val="en-GB"/>
        </w:rPr>
        <w:t xml:space="preserve"> (per </w:t>
      </w:r>
      <w:r>
        <w:rPr>
          <w:rFonts w:ascii="Times New Roman" w:hAnsi="Times New Roman"/>
          <w:b/>
          <w:sz w:val="24"/>
          <w:lang w:val="en-GB"/>
        </w:rPr>
        <w:t>hour</w:t>
      </w:r>
      <w:r w:rsidR="007440A6">
        <w:rPr>
          <w:rFonts w:ascii="Times New Roman" w:hAnsi="Times New Roman"/>
          <w:b/>
          <w:sz w:val="24"/>
          <w:lang w:val="en-GB"/>
        </w:rPr>
        <w:t>)</w:t>
      </w:r>
      <w:r w:rsidR="00B51D06" w:rsidRPr="00B51D06">
        <w:rPr>
          <w:rFonts w:ascii="Times New Roman" w:hAnsi="Times New Roman"/>
          <w:b/>
          <w:sz w:val="24"/>
          <w:lang w:val="en-GB"/>
        </w:rPr>
        <w:t>:</w:t>
      </w:r>
      <w:r w:rsidR="00B51D06">
        <w:rPr>
          <w:rFonts w:ascii="Times New Roman" w:hAnsi="Times New Roman"/>
          <w:sz w:val="24"/>
          <w:lang w:val="en-GB"/>
        </w:rPr>
        <w:tab/>
      </w:r>
      <w:r w:rsidR="00B51D06" w:rsidRPr="00EC4E8D">
        <w:rPr>
          <w:rFonts w:ascii="Times New Roman" w:hAnsi="Times New Roman"/>
          <w:b/>
          <w:sz w:val="24"/>
          <w:lang w:val="en-GB"/>
        </w:rPr>
        <w:t xml:space="preserve">Undergraduate Year </w:t>
      </w:r>
      <w:r w:rsidR="00B336FD" w:rsidRPr="00EC4E8D">
        <w:rPr>
          <w:rFonts w:ascii="Times New Roman" w:hAnsi="Times New Roman"/>
          <w:b/>
          <w:sz w:val="24"/>
          <w:lang w:val="en-GB"/>
        </w:rPr>
        <w:t xml:space="preserve">Completed in </w:t>
      </w:r>
      <w:r w:rsidR="00B336FD" w:rsidRPr="00EC4E8D">
        <w:rPr>
          <w:rFonts w:ascii="Times New Roman" w:hAnsi="Times New Roman"/>
          <w:b/>
          <w:sz w:val="24"/>
          <w:lang w:val="en-GB"/>
        </w:rPr>
        <w:tab/>
        <w:t>Graduate Student</w:t>
      </w:r>
    </w:p>
    <w:p w14:paraId="59A005C0" w14:textId="3FA8D948" w:rsidR="00B51D06" w:rsidRPr="00EC4E8D" w:rsidRDefault="0088652C" w:rsidP="007440A6">
      <w:pPr>
        <w:tabs>
          <w:tab w:val="left" w:pos="-720"/>
          <w:tab w:val="left" w:pos="0"/>
          <w:tab w:val="left" w:pos="3600"/>
          <w:tab w:val="left" w:pos="4140"/>
          <w:tab w:val="left" w:pos="5580"/>
          <w:tab w:val="left" w:pos="612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 w:rsidRPr="00EC4E8D">
        <w:rPr>
          <w:rFonts w:ascii="Times New Roman" w:hAnsi="Times New Roman"/>
          <w:b/>
          <w:sz w:val="24"/>
          <w:lang w:val="en-GB"/>
        </w:rPr>
        <w:tab/>
        <w:t>Earth Science &amp;/or Geography</w:t>
      </w:r>
      <w:r w:rsidR="00B51D06" w:rsidRPr="00EC4E8D">
        <w:rPr>
          <w:rFonts w:ascii="Times New Roman" w:hAnsi="Times New Roman"/>
          <w:b/>
          <w:sz w:val="24"/>
          <w:lang w:val="en-GB"/>
        </w:rPr>
        <w:tab/>
      </w:r>
      <w:r w:rsidR="00B336FD" w:rsidRPr="00EC4E8D">
        <w:rPr>
          <w:rFonts w:ascii="Times New Roman" w:hAnsi="Times New Roman"/>
          <w:b/>
          <w:sz w:val="24"/>
          <w:lang w:val="en-GB"/>
        </w:rPr>
        <w:t xml:space="preserve"> </w:t>
      </w:r>
      <w:r w:rsidR="00B336FD" w:rsidRPr="00EC4E8D">
        <w:rPr>
          <w:rFonts w:ascii="Times New Roman" w:hAnsi="Times New Roman"/>
          <w:b/>
          <w:bCs/>
          <w:sz w:val="24"/>
          <w:lang w:val="en-GB"/>
        </w:rPr>
        <w:t>M.Sc.</w:t>
      </w:r>
      <w:r w:rsidR="00B336FD" w:rsidRPr="00EC4E8D">
        <w:rPr>
          <w:rFonts w:ascii="Times New Roman" w:hAnsi="Times New Roman"/>
          <w:sz w:val="24"/>
          <w:lang w:val="en-GB"/>
        </w:rPr>
        <w:t xml:space="preserve"> –</w:t>
      </w:r>
      <w:r w:rsidR="00B336FD" w:rsidRPr="00EC4E8D">
        <w:rPr>
          <w:rFonts w:ascii="Times New Roman" w:hAnsi="Times New Roman"/>
          <w:sz w:val="24"/>
          <w:lang w:val="en-GB"/>
        </w:rPr>
        <w:tab/>
      </w:r>
      <w:r w:rsidR="0042441E" w:rsidRPr="00EC4E8D">
        <w:rPr>
          <w:rFonts w:ascii="Times New Roman" w:hAnsi="Times New Roman"/>
          <w:sz w:val="24"/>
          <w:lang w:val="en-GB"/>
        </w:rPr>
        <w:t>$</w:t>
      </w:r>
      <w:r w:rsidR="00194806" w:rsidRPr="00EC4E8D">
        <w:rPr>
          <w:rFonts w:ascii="Times New Roman" w:hAnsi="Times New Roman"/>
          <w:sz w:val="24"/>
          <w:lang w:val="en-GB"/>
        </w:rPr>
        <w:t>24.32</w:t>
      </w:r>
    </w:p>
    <w:p w14:paraId="6B097D2D" w14:textId="251BB107" w:rsidR="00B336FD" w:rsidRPr="00EC4E8D" w:rsidRDefault="00B51D06" w:rsidP="007440A6">
      <w:pPr>
        <w:tabs>
          <w:tab w:val="left" w:pos="-720"/>
          <w:tab w:val="left" w:pos="0"/>
          <w:tab w:val="left" w:pos="3600"/>
          <w:tab w:val="left" w:pos="4140"/>
          <w:tab w:val="left" w:pos="5580"/>
          <w:tab w:val="left" w:pos="612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 w:rsidRPr="00EC4E8D">
        <w:rPr>
          <w:rFonts w:ascii="Times New Roman" w:hAnsi="Times New Roman"/>
          <w:sz w:val="24"/>
          <w:lang w:val="en-GB"/>
        </w:rPr>
        <w:tab/>
      </w:r>
      <w:r w:rsidR="00BE374F" w:rsidRPr="00EC4E8D">
        <w:rPr>
          <w:rFonts w:ascii="Times New Roman" w:hAnsi="Times New Roman"/>
          <w:b/>
          <w:sz w:val="24"/>
          <w:lang w:val="en-GB"/>
        </w:rPr>
        <w:t>1</w:t>
      </w:r>
      <w:r w:rsidR="00BE374F" w:rsidRPr="00EC4E8D">
        <w:rPr>
          <w:rFonts w:ascii="Times New Roman" w:hAnsi="Times New Roman"/>
          <w:b/>
          <w:sz w:val="24"/>
          <w:vertAlign w:val="superscript"/>
          <w:lang w:val="en-GB"/>
        </w:rPr>
        <w:t>st</w:t>
      </w:r>
      <w:r w:rsidR="00BE374F" w:rsidRPr="00EC4E8D">
        <w:rPr>
          <w:rFonts w:ascii="Times New Roman" w:hAnsi="Times New Roman"/>
          <w:sz w:val="24"/>
          <w:lang w:val="en-GB"/>
        </w:rPr>
        <w:t xml:space="preserve"> –</w:t>
      </w:r>
      <w:r w:rsidR="00BE374F" w:rsidRPr="00EC4E8D">
        <w:rPr>
          <w:rFonts w:ascii="Times New Roman" w:hAnsi="Times New Roman"/>
          <w:sz w:val="24"/>
          <w:lang w:val="en-GB"/>
        </w:rPr>
        <w:tab/>
      </w:r>
      <w:r w:rsidR="000F7EB4" w:rsidRPr="00EC4E8D">
        <w:rPr>
          <w:rFonts w:ascii="Times New Roman" w:hAnsi="Times New Roman"/>
          <w:sz w:val="24"/>
          <w:lang w:val="en-GB"/>
        </w:rPr>
        <w:t>$</w:t>
      </w:r>
      <w:r w:rsidR="00194806" w:rsidRPr="00EC4E8D">
        <w:rPr>
          <w:rFonts w:ascii="Times New Roman" w:hAnsi="Times New Roman"/>
          <w:sz w:val="24"/>
          <w:lang w:val="en-GB"/>
        </w:rPr>
        <w:t>1</w:t>
      </w:r>
      <w:r w:rsidR="00EC4E8D" w:rsidRPr="00EC4E8D">
        <w:rPr>
          <w:rFonts w:ascii="Times New Roman" w:hAnsi="Times New Roman"/>
          <w:sz w:val="24"/>
          <w:lang w:val="en-GB"/>
        </w:rPr>
        <w:t>8.65</w:t>
      </w:r>
      <w:r w:rsidR="007440A6" w:rsidRPr="00EC4E8D">
        <w:rPr>
          <w:rFonts w:ascii="Times New Roman" w:hAnsi="Times New Roman"/>
          <w:sz w:val="24"/>
          <w:lang w:val="en-GB"/>
        </w:rPr>
        <w:tab/>
      </w:r>
      <w:r w:rsidR="00B336FD" w:rsidRPr="00EC4E8D">
        <w:rPr>
          <w:rFonts w:ascii="Times New Roman" w:hAnsi="Times New Roman"/>
          <w:b/>
          <w:sz w:val="24"/>
          <w:lang w:val="en-GB"/>
        </w:rPr>
        <w:t>3</w:t>
      </w:r>
      <w:r w:rsidR="00B336FD" w:rsidRPr="00EC4E8D">
        <w:rPr>
          <w:rFonts w:ascii="Times New Roman" w:hAnsi="Times New Roman"/>
          <w:b/>
          <w:sz w:val="24"/>
          <w:vertAlign w:val="superscript"/>
          <w:lang w:val="en-GB"/>
        </w:rPr>
        <w:t>rd</w:t>
      </w:r>
      <w:r w:rsidR="00B336FD" w:rsidRPr="00EC4E8D">
        <w:rPr>
          <w:rFonts w:ascii="Times New Roman" w:hAnsi="Times New Roman"/>
          <w:b/>
          <w:sz w:val="24"/>
          <w:lang w:val="en-GB"/>
        </w:rPr>
        <w:t xml:space="preserve"> </w:t>
      </w:r>
      <w:r w:rsidR="00B336FD" w:rsidRPr="00EC4E8D">
        <w:rPr>
          <w:rFonts w:ascii="Times New Roman" w:hAnsi="Times New Roman"/>
          <w:sz w:val="24"/>
          <w:lang w:val="en-GB"/>
        </w:rPr>
        <w:t xml:space="preserve">– </w:t>
      </w:r>
      <w:r w:rsidR="0042441E" w:rsidRPr="00EC4E8D">
        <w:rPr>
          <w:rFonts w:ascii="Times New Roman" w:hAnsi="Times New Roman"/>
          <w:sz w:val="24"/>
          <w:lang w:val="en-GB"/>
        </w:rPr>
        <w:tab/>
        <w:t>$</w:t>
      </w:r>
      <w:r w:rsidR="00194806" w:rsidRPr="00EC4E8D">
        <w:rPr>
          <w:rFonts w:ascii="Times New Roman" w:hAnsi="Times New Roman"/>
          <w:sz w:val="24"/>
          <w:lang w:val="en-GB"/>
        </w:rPr>
        <w:t>19.85</w:t>
      </w:r>
      <w:r w:rsidR="00BE374F" w:rsidRPr="00EC4E8D">
        <w:rPr>
          <w:rFonts w:ascii="Times New Roman" w:hAnsi="Times New Roman"/>
          <w:sz w:val="24"/>
          <w:lang w:val="en-GB"/>
        </w:rPr>
        <w:tab/>
      </w:r>
      <w:r w:rsidR="00B336FD" w:rsidRPr="00EC4E8D">
        <w:rPr>
          <w:rFonts w:ascii="Times New Roman" w:hAnsi="Times New Roman"/>
          <w:sz w:val="24"/>
          <w:lang w:val="en-GB"/>
        </w:rPr>
        <w:t xml:space="preserve"> </w:t>
      </w:r>
      <w:r w:rsidR="00B336FD" w:rsidRPr="00EC4E8D">
        <w:rPr>
          <w:rFonts w:ascii="Times New Roman" w:hAnsi="Times New Roman"/>
          <w:b/>
          <w:bCs/>
          <w:sz w:val="24"/>
          <w:lang w:val="en-GB"/>
        </w:rPr>
        <w:t>Ph.D.</w:t>
      </w:r>
      <w:r w:rsidR="005A6E9C" w:rsidRPr="00EC4E8D">
        <w:rPr>
          <w:rFonts w:ascii="Times New Roman" w:hAnsi="Times New Roman"/>
          <w:sz w:val="24"/>
          <w:lang w:val="en-GB"/>
        </w:rPr>
        <w:t xml:space="preserve"> </w:t>
      </w:r>
      <w:r w:rsidR="00B336FD" w:rsidRPr="00EC4E8D">
        <w:rPr>
          <w:rFonts w:ascii="Times New Roman" w:hAnsi="Times New Roman"/>
          <w:sz w:val="24"/>
          <w:lang w:val="en-GB"/>
        </w:rPr>
        <w:t xml:space="preserve"> – $</w:t>
      </w:r>
      <w:r w:rsidR="00194806" w:rsidRPr="00EC4E8D">
        <w:rPr>
          <w:rFonts w:ascii="Times New Roman" w:hAnsi="Times New Roman"/>
          <w:sz w:val="24"/>
          <w:lang w:val="en-GB"/>
        </w:rPr>
        <w:t>27.10</w:t>
      </w:r>
    </w:p>
    <w:p w14:paraId="66140CCC" w14:textId="0A410A03" w:rsidR="00B336FD" w:rsidRPr="00AD1273" w:rsidRDefault="00B336FD" w:rsidP="00B336FD">
      <w:pPr>
        <w:tabs>
          <w:tab w:val="left" w:pos="-720"/>
          <w:tab w:val="left" w:pos="0"/>
          <w:tab w:val="left" w:pos="3600"/>
          <w:tab w:val="left" w:pos="4140"/>
          <w:tab w:val="left" w:pos="5580"/>
          <w:tab w:val="left" w:pos="612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 w:rsidRPr="00EC4E8D">
        <w:rPr>
          <w:rFonts w:ascii="Times New Roman" w:hAnsi="Times New Roman"/>
          <w:sz w:val="24"/>
          <w:lang w:val="en-GB"/>
        </w:rPr>
        <w:tab/>
      </w:r>
      <w:r w:rsidRPr="00EC4E8D">
        <w:rPr>
          <w:rFonts w:ascii="Times New Roman" w:hAnsi="Times New Roman"/>
          <w:b/>
          <w:sz w:val="24"/>
          <w:lang w:val="en-GB"/>
        </w:rPr>
        <w:t>2</w:t>
      </w:r>
      <w:r w:rsidRPr="00EC4E8D">
        <w:rPr>
          <w:rFonts w:ascii="Times New Roman" w:hAnsi="Times New Roman"/>
          <w:b/>
          <w:sz w:val="24"/>
          <w:vertAlign w:val="superscript"/>
          <w:lang w:val="en-GB"/>
        </w:rPr>
        <w:t>nd</w:t>
      </w:r>
      <w:r w:rsidRPr="00EC4E8D">
        <w:rPr>
          <w:rFonts w:ascii="Times New Roman" w:hAnsi="Times New Roman"/>
          <w:sz w:val="24"/>
          <w:lang w:val="en-GB"/>
        </w:rPr>
        <w:t xml:space="preserve"> –</w:t>
      </w:r>
      <w:r w:rsidRPr="00EC4E8D">
        <w:rPr>
          <w:rFonts w:ascii="Times New Roman" w:hAnsi="Times New Roman"/>
          <w:sz w:val="24"/>
          <w:lang w:val="en-GB"/>
        </w:rPr>
        <w:tab/>
        <w:t>$</w:t>
      </w:r>
      <w:r w:rsidR="00194806" w:rsidRPr="00EC4E8D">
        <w:rPr>
          <w:rFonts w:ascii="Times New Roman" w:hAnsi="Times New Roman"/>
          <w:sz w:val="24"/>
          <w:lang w:val="en-GB"/>
        </w:rPr>
        <w:t>18.</w:t>
      </w:r>
      <w:r w:rsidR="00EC4E8D" w:rsidRPr="00EC4E8D">
        <w:rPr>
          <w:rFonts w:ascii="Times New Roman" w:hAnsi="Times New Roman"/>
          <w:sz w:val="24"/>
          <w:lang w:val="en-GB"/>
        </w:rPr>
        <w:t>65</w:t>
      </w:r>
      <w:r w:rsidRPr="00EC4E8D">
        <w:rPr>
          <w:rFonts w:ascii="Times New Roman" w:hAnsi="Times New Roman"/>
          <w:sz w:val="24"/>
          <w:lang w:val="en-GB"/>
        </w:rPr>
        <w:tab/>
      </w:r>
      <w:r w:rsidRPr="00EC4E8D">
        <w:rPr>
          <w:rFonts w:ascii="Times New Roman" w:hAnsi="Times New Roman"/>
          <w:b/>
          <w:sz w:val="24"/>
          <w:lang w:val="en-GB"/>
        </w:rPr>
        <w:t>4</w:t>
      </w:r>
      <w:r w:rsidRPr="00EC4E8D">
        <w:rPr>
          <w:rFonts w:ascii="Times New Roman" w:hAnsi="Times New Roman"/>
          <w:b/>
          <w:sz w:val="24"/>
          <w:vertAlign w:val="superscript"/>
          <w:lang w:val="en-GB"/>
        </w:rPr>
        <w:t>th</w:t>
      </w:r>
      <w:r w:rsidRPr="00EC4E8D">
        <w:rPr>
          <w:rFonts w:ascii="Times New Roman" w:hAnsi="Times New Roman"/>
          <w:sz w:val="24"/>
          <w:lang w:val="en-GB"/>
        </w:rPr>
        <w:t xml:space="preserve"> –</w:t>
      </w:r>
      <w:r w:rsidRPr="00EC4E8D">
        <w:rPr>
          <w:rFonts w:ascii="Times New Roman" w:hAnsi="Times New Roman"/>
          <w:sz w:val="24"/>
          <w:lang w:val="en-GB"/>
        </w:rPr>
        <w:tab/>
      </w:r>
      <w:r w:rsidR="0042441E" w:rsidRPr="00EC4E8D">
        <w:rPr>
          <w:rFonts w:ascii="Times New Roman" w:hAnsi="Times New Roman"/>
          <w:sz w:val="24"/>
          <w:lang w:val="en-GB"/>
        </w:rPr>
        <w:t>$</w:t>
      </w:r>
      <w:r w:rsidR="00194806" w:rsidRPr="00EC4E8D">
        <w:rPr>
          <w:rFonts w:ascii="Times New Roman" w:hAnsi="Times New Roman"/>
          <w:sz w:val="24"/>
          <w:lang w:val="en-GB"/>
        </w:rPr>
        <w:t>21.27</w:t>
      </w:r>
    </w:p>
    <w:bookmarkEnd w:id="0"/>
    <w:p w14:paraId="2A3BEC37" w14:textId="77777777" w:rsidR="00BE374F" w:rsidRPr="00BE374F" w:rsidRDefault="00BE374F" w:rsidP="001C431F">
      <w:pPr>
        <w:tabs>
          <w:tab w:val="left" w:pos="-720"/>
          <w:tab w:val="left" w:pos="0"/>
          <w:tab w:val="left" w:pos="3600"/>
          <w:tab w:val="left" w:pos="4140"/>
          <w:tab w:val="left" w:pos="5580"/>
          <w:tab w:val="left" w:pos="6120"/>
          <w:tab w:val="left" w:pos="774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 w:rsidRPr="00BE374F"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ab/>
      </w:r>
      <w:r w:rsidR="00884C0F"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ab/>
      </w:r>
      <w:r w:rsidRPr="00BE374F">
        <w:rPr>
          <w:rFonts w:ascii="Times New Roman" w:hAnsi="Times New Roman"/>
          <w:sz w:val="24"/>
          <w:lang w:val="en-GB"/>
        </w:rPr>
        <w:tab/>
      </w:r>
    </w:p>
    <w:p w14:paraId="57E1C85B" w14:textId="77777777" w:rsidR="00F254F3" w:rsidRPr="00773C71" w:rsidRDefault="009903B2" w:rsidP="002A269D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4"/>
          <w:szCs w:val="24"/>
          <w:lang w:val="en-GB"/>
        </w:rPr>
      </w:pPr>
      <w:r w:rsidRPr="000A11C3">
        <w:rPr>
          <w:rFonts w:ascii="Times New Roman" w:hAnsi="Times New Roman"/>
          <w:b/>
          <w:sz w:val="24"/>
          <w:lang w:val="en-GB"/>
        </w:rPr>
        <w:t>NOTE:</w:t>
      </w:r>
      <w:r w:rsidR="00773C7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0A11C3">
        <w:rPr>
          <w:rFonts w:ascii="Times New Roman" w:hAnsi="Times New Roman"/>
          <w:b/>
          <w:sz w:val="24"/>
          <w:lang w:val="en-GB"/>
        </w:rPr>
        <w:t>S</w:t>
      </w:r>
      <w:r w:rsidR="00F254F3" w:rsidRPr="000A11C3">
        <w:rPr>
          <w:rFonts w:ascii="Times New Roman" w:hAnsi="Times New Roman"/>
          <w:b/>
          <w:sz w:val="24"/>
          <w:lang w:val="en-GB"/>
        </w:rPr>
        <w:t>alar</w:t>
      </w:r>
      <w:r w:rsidR="00585682">
        <w:rPr>
          <w:rFonts w:ascii="Times New Roman" w:hAnsi="Times New Roman"/>
          <w:b/>
          <w:sz w:val="24"/>
          <w:lang w:val="en-GB"/>
        </w:rPr>
        <w:t>ies</w:t>
      </w:r>
      <w:r w:rsidRPr="000A11C3">
        <w:rPr>
          <w:rFonts w:ascii="Times New Roman" w:hAnsi="Times New Roman"/>
          <w:b/>
          <w:sz w:val="24"/>
          <w:lang w:val="en-GB"/>
        </w:rPr>
        <w:t xml:space="preserve"> listed </w:t>
      </w:r>
      <w:r w:rsidR="00585682">
        <w:rPr>
          <w:rFonts w:ascii="Times New Roman" w:hAnsi="Times New Roman"/>
          <w:b/>
          <w:sz w:val="24"/>
          <w:lang w:val="en-GB"/>
        </w:rPr>
        <w:t>are</w:t>
      </w:r>
      <w:r w:rsidRPr="000A11C3">
        <w:rPr>
          <w:rFonts w:ascii="Times New Roman" w:hAnsi="Times New Roman"/>
          <w:b/>
          <w:sz w:val="24"/>
          <w:lang w:val="en-GB"/>
        </w:rPr>
        <w:t xml:space="preserve"> for</w:t>
      </w:r>
      <w:r w:rsidR="00F254F3" w:rsidRPr="000A11C3">
        <w:rPr>
          <w:rFonts w:ascii="Times New Roman" w:hAnsi="Times New Roman"/>
          <w:b/>
          <w:sz w:val="24"/>
          <w:lang w:val="en-GB"/>
        </w:rPr>
        <w:t xml:space="preserve"> 35 hrs/week</w:t>
      </w:r>
      <w:r w:rsidR="00B27EA9" w:rsidRPr="000A11C3">
        <w:rPr>
          <w:rFonts w:ascii="Times New Roman" w:hAnsi="Times New Roman"/>
          <w:b/>
          <w:sz w:val="24"/>
          <w:lang w:val="en-GB"/>
        </w:rPr>
        <w:t xml:space="preserve">; salaries </w:t>
      </w:r>
      <w:r w:rsidRPr="000A11C3">
        <w:rPr>
          <w:rFonts w:ascii="Times New Roman" w:hAnsi="Times New Roman"/>
          <w:b/>
          <w:sz w:val="24"/>
          <w:lang w:val="en-GB"/>
        </w:rPr>
        <w:t xml:space="preserve">are supplemented by </w:t>
      </w:r>
      <w:r w:rsidR="00F254F3" w:rsidRPr="000A11C3">
        <w:rPr>
          <w:rFonts w:ascii="Times New Roman" w:hAnsi="Times New Roman"/>
          <w:b/>
          <w:sz w:val="24"/>
          <w:lang w:val="en-GB"/>
        </w:rPr>
        <w:t>applicable overtime for field-based positions</w:t>
      </w:r>
      <w:r w:rsidR="00A6612C">
        <w:rPr>
          <w:rFonts w:ascii="Times New Roman" w:hAnsi="Times New Roman"/>
          <w:b/>
          <w:sz w:val="24"/>
          <w:lang w:val="en-GB"/>
        </w:rPr>
        <w:t xml:space="preserve"> which could result in </w:t>
      </w:r>
      <w:r w:rsidR="00AD3A55">
        <w:rPr>
          <w:rFonts w:ascii="Times New Roman" w:hAnsi="Times New Roman"/>
          <w:b/>
          <w:sz w:val="24"/>
          <w:lang w:val="en-GB"/>
        </w:rPr>
        <w:t xml:space="preserve">an </w:t>
      </w:r>
      <w:r w:rsidR="00A6612C">
        <w:rPr>
          <w:rFonts w:ascii="Times New Roman" w:hAnsi="Times New Roman"/>
          <w:b/>
          <w:sz w:val="24"/>
          <w:lang w:val="en-GB"/>
        </w:rPr>
        <w:t xml:space="preserve">approximate </w:t>
      </w:r>
      <w:r w:rsidR="000A11C3">
        <w:rPr>
          <w:rFonts w:ascii="Times New Roman" w:hAnsi="Times New Roman"/>
          <w:b/>
          <w:sz w:val="24"/>
          <w:lang w:val="en-GB"/>
        </w:rPr>
        <w:t>doubling of the monthly salary</w:t>
      </w:r>
      <w:r w:rsidRPr="000A11C3">
        <w:rPr>
          <w:rFonts w:ascii="Times New Roman" w:hAnsi="Times New Roman"/>
          <w:b/>
          <w:sz w:val="24"/>
          <w:lang w:val="en-GB"/>
        </w:rPr>
        <w:t>.</w:t>
      </w:r>
      <w:r w:rsidR="00773C71">
        <w:rPr>
          <w:rFonts w:ascii="Times New Roman" w:hAnsi="Times New Roman"/>
          <w:b/>
          <w:sz w:val="24"/>
          <w:lang w:val="en-GB"/>
        </w:rPr>
        <w:t xml:space="preserve"> </w:t>
      </w:r>
    </w:p>
    <w:p w14:paraId="0BD024C0" w14:textId="77777777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</w:p>
    <w:p w14:paraId="4B1E9D7C" w14:textId="77777777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EMPLOYER:</w:t>
      </w:r>
      <w:r>
        <w:rPr>
          <w:rFonts w:ascii="Times New Roman" w:hAnsi="Times New Roman"/>
          <w:sz w:val="24"/>
          <w:lang w:val="en-GB"/>
        </w:rPr>
        <w:tab/>
        <w:t>Geological Surv</w:t>
      </w:r>
      <w:r w:rsidR="002A269D">
        <w:rPr>
          <w:rFonts w:ascii="Times New Roman" w:hAnsi="Times New Roman"/>
          <w:sz w:val="24"/>
          <w:lang w:val="en-GB"/>
        </w:rPr>
        <w:t>ey</w:t>
      </w:r>
      <w:r w:rsidR="001C431F">
        <w:rPr>
          <w:rFonts w:ascii="Times New Roman" w:hAnsi="Times New Roman"/>
          <w:sz w:val="24"/>
          <w:lang w:val="en-GB"/>
        </w:rPr>
        <w:t xml:space="preserve"> Division</w:t>
      </w:r>
      <w:r w:rsidR="007D0591">
        <w:rPr>
          <w:rFonts w:ascii="Times New Roman" w:hAnsi="Times New Roman"/>
          <w:sz w:val="24"/>
          <w:lang w:val="en-GB"/>
        </w:rPr>
        <w:t xml:space="preserve"> and Mineral Lands Division</w:t>
      </w:r>
    </w:p>
    <w:p w14:paraId="708C7FAD" w14:textId="7C5EA43B" w:rsidR="00F254F3" w:rsidRDefault="00DA19A8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ab/>
      </w:r>
      <w:r w:rsidR="0095427E">
        <w:rPr>
          <w:rFonts w:ascii="Times New Roman" w:hAnsi="Times New Roman"/>
          <w:sz w:val="24"/>
          <w:lang w:val="en-GB"/>
        </w:rPr>
        <w:t xml:space="preserve">Department of </w:t>
      </w:r>
      <w:r w:rsidR="009046EB">
        <w:rPr>
          <w:rFonts w:ascii="Times New Roman" w:hAnsi="Times New Roman"/>
          <w:sz w:val="24"/>
          <w:lang w:val="en-GB"/>
        </w:rPr>
        <w:t>Energy and Mines</w:t>
      </w:r>
    </w:p>
    <w:p w14:paraId="590B03B0" w14:textId="77777777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</w:p>
    <w:p w14:paraId="169949E3" w14:textId="77777777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360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JOB LOCATIONS:</w:t>
      </w:r>
      <w:r w:rsidR="00D73E28">
        <w:rPr>
          <w:rFonts w:ascii="Times New Roman" w:hAnsi="Times New Roman"/>
          <w:sz w:val="24"/>
          <w:lang w:val="en-GB"/>
        </w:rPr>
        <w:tab/>
      </w:r>
      <w:r>
        <w:rPr>
          <w:rFonts w:ascii="Times New Roman" w:hAnsi="Times New Roman"/>
          <w:sz w:val="24"/>
          <w:lang w:val="en-GB"/>
        </w:rPr>
        <w:t>Various locations in Newfoundland and Labrador</w:t>
      </w:r>
    </w:p>
    <w:p w14:paraId="11B43FDE" w14:textId="77777777" w:rsidR="00E16FC7" w:rsidRDefault="00E16FC7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3600"/>
        <w:rPr>
          <w:rFonts w:ascii="Times New Roman" w:hAnsi="Times New Roman"/>
          <w:b/>
          <w:sz w:val="24"/>
          <w:lang w:val="en-GB"/>
        </w:rPr>
      </w:pPr>
    </w:p>
    <w:p w14:paraId="4B02D62E" w14:textId="5AA9473D" w:rsidR="00E16FC7" w:rsidRPr="003370FC" w:rsidRDefault="00E16FC7" w:rsidP="0027415F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3600"/>
        <w:rPr>
          <w:rFonts w:ascii="Times New Roman" w:hAnsi="Times New Roman"/>
          <w:b/>
          <w:color w:val="000000" w:themeColor="text1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INFORMATION SESSION</w:t>
      </w:r>
      <w:r w:rsidR="007B78BC">
        <w:rPr>
          <w:rFonts w:ascii="Times New Roman" w:hAnsi="Times New Roman"/>
          <w:b/>
          <w:sz w:val="24"/>
          <w:lang w:val="en-GB"/>
        </w:rPr>
        <w:t>(S)</w:t>
      </w:r>
      <w:r>
        <w:rPr>
          <w:rFonts w:ascii="Times New Roman" w:hAnsi="Times New Roman"/>
          <w:b/>
          <w:sz w:val="24"/>
          <w:lang w:val="en-GB"/>
        </w:rPr>
        <w:t>:</w:t>
      </w:r>
      <w:r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ab/>
      </w:r>
      <w:r w:rsidR="0060215F" w:rsidRPr="00EC4E8D">
        <w:rPr>
          <w:rFonts w:ascii="Times New Roman" w:hAnsi="Times New Roman"/>
          <w:b/>
          <w:sz w:val="24"/>
          <w:lang w:val="en-GB"/>
        </w:rPr>
        <w:t>1</w:t>
      </w:r>
      <w:r w:rsidR="00EC0589" w:rsidRPr="00EC4E8D">
        <w:rPr>
          <w:rFonts w:ascii="Times New Roman" w:hAnsi="Times New Roman"/>
          <w:b/>
          <w:sz w:val="24"/>
          <w:lang w:val="en-GB"/>
        </w:rPr>
        <w:t>2</w:t>
      </w:r>
      <w:r w:rsidR="0060215F" w:rsidRPr="00EC4E8D">
        <w:rPr>
          <w:rFonts w:ascii="Times New Roman" w:hAnsi="Times New Roman"/>
          <w:b/>
          <w:sz w:val="24"/>
          <w:lang w:val="en-GB"/>
        </w:rPr>
        <w:t xml:space="preserve"> pm, February 1</w:t>
      </w:r>
      <w:r w:rsidR="00EC0589" w:rsidRPr="00EC4E8D">
        <w:rPr>
          <w:rFonts w:ascii="Times New Roman" w:hAnsi="Times New Roman"/>
          <w:b/>
          <w:sz w:val="24"/>
          <w:lang w:val="en-GB"/>
        </w:rPr>
        <w:t>8</w:t>
      </w:r>
      <w:r w:rsidR="0060215F" w:rsidRPr="00EC4E8D">
        <w:rPr>
          <w:rFonts w:ascii="Times New Roman" w:hAnsi="Times New Roman"/>
          <w:b/>
          <w:sz w:val="24"/>
          <w:vertAlign w:val="superscript"/>
          <w:lang w:val="en-GB"/>
        </w:rPr>
        <w:t>th</w:t>
      </w:r>
      <w:r w:rsidR="00BF5C66" w:rsidRPr="00EC4E8D">
        <w:rPr>
          <w:rFonts w:ascii="Times New Roman" w:hAnsi="Times New Roman"/>
          <w:b/>
          <w:sz w:val="24"/>
          <w:lang w:val="en-GB"/>
        </w:rPr>
        <w:t>, Grad Lounge, Earth Sciences Department, MUN</w:t>
      </w:r>
    </w:p>
    <w:p w14:paraId="46DF74D5" w14:textId="77777777" w:rsidR="004D2218" w:rsidRDefault="00110B87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3600"/>
        <w:rPr>
          <w:rFonts w:ascii="Times New Roman" w:hAnsi="Times New Roman"/>
          <w:b/>
          <w:sz w:val="24"/>
          <w:lang w:val="en-GB"/>
        </w:rPr>
      </w:pPr>
      <w:r w:rsidRPr="00472192">
        <w:rPr>
          <w:rFonts w:ascii="Times New Roman" w:hAnsi="Times New Roman"/>
          <w:color w:val="FF0000"/>
          <w:sz w:val="24"/>
          <w:lang w:val="en-GB"/>
        </w:rPr>
        <w:tab/>
      </w:r>
    </w:p>
    <w:p w14:paraId="0591EC38" w14:textId="6EB70058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 w:hanging="360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PERIOD OF EMPLOYMENT:</w:t>
      </w:r>
      <w:r w:rsidR="00B13AD4">
        <w:rPr>
          <w:rFonts w:ascii="Times New Roman" w:hAnsi="Times New Roman"/>
          <w:sz w:val="24"/>
          <w:lang w:val="en-GB"/>
        </w:rPr>
        <w:tab/>
      </w:r>
      <w:r w:rsidR="00EC4E8D">
        <w:rPr>
          <w:rFonts w:ascii="Times New Roman" w:hAnsi="Times New Roman"/>
          <w:sz w:val="24"/>
          <w:lang w:val="en-GB"/>
        </w:rPr>
        <w:t>May</w:t>
      </w:r>
      <w:r w:rsidR="00B13AD4">
        <w:rPr>
          <w:rFonts w:ascii="Times New Roman" w:hAnsi="Times New Roman"/>
          <w:sz w:val="24"/>
          <w:lang w:val="en-GB"/>
        </w:rPr>
        <w:t xml:space="preserve"> to September</w:t>
      </w:r>
      <w:r w:rsidR="00AD67D3">
        <w:rPr>
          <w:rFonts w:ascii="Times New Roman" w:hAnsi="Times New Roman"/>
          <w:b/>
          <w:color w:val="FF0000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>(</w:t>
      </w:r>
      <w:r w:rsidR="00AD67D3">
        <w:rPr>
          <w:rFonts w:ascii="Times New Roman" w:hAnsi="Times New Roman"/>
          <w:sz w:val="24"/>
          <w:lang w:val="en-GB"/>
        </w:rPr>
        <w:t xml:space="preserve">period </w:t>
      </w:r>
      <w:r>
        <w:rPr>
          <w:rFonts w:ascii="Times New Roman" w:hAnsi="Times New Roman"/>
          <w:sz w:val="24"/>
          <w:lang w:val="en-GB"/>
        </w:rPr>
        <w:t xml:space="preserve">varies by </w:t>
      </w:r>
      <w:r w:rsidR="00812366">
        <w:rPr>
          <w:rFonts w:ascii="Times New Roman" w:hAnsi="Times New Roman"/>
          <w:sz w:val="24"/>
          <w:lang w:val="en-GB"/>
        </w:rPr>
        <w:t xml:space="preserve">individual </w:t>
      </w:r>
      <w:r>
        <w:rPr>
          <w:rFonts w:ascii="Times New Roman" w:hAnsi="Times New Roman"/>
          <w:sz w:val="24"/>
          <w:lang w:val="en-GB"/>
        </w:rPr>
        <w:t>project)</w:t>
      </w:r>
    </w:p>
    <w:p w14:paraId="4A1FD5D8" w14:textId="77777777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</w:p>
    <w:p w14:paraId="425B8D78" w14:textId="5EE18DE5" w:rsidR="007B78BC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APPLICATION DEADLINE:</w:t>
      </w:r>
      <w:r>
        <w:rPr>
          <w:rFonts w:ascii="Times New Roman" w:hAnsi="Times New Roman"/>
          <w:sz w:val="24"/>
          <w:lang w:val="en-GB"/>
        </w:rPr>
        <w:tab/>
      </w:r>
      <w:r w:rsidR="00FD5211" w:rsidRPr="00EC4E8D">
        <w:rPr>
          <w:rFonts w:ascii="Times New Roman" w:hAnsi="Times New Roman"/>
          <w:b/>
          <w:sz w:val="24"/>
          <w:lang w:val="en-GB"/>
        </w:rPr>
        <w:t>March 1</w:t>
      </w:r>
      <w:r w:rsidR="00EC0589" w:rsidRPr="00EC4E8D">
        <w:rPr>
          <w:rFonts w:ascii="Times New Roman" w:hAnsi="Times New Roman"/>
          <w:b/>
          <w:sz w:val="24"/>
          <w:lang w:val="en-GB"/>
        </w:rPr>
        <w:t>4</w:t>
      </w:r>
      <w:r w:rsidR="00FD5211" w:rsidRPr="00EC4E8D">
        <w:rPr>
          <w:rFonts w:ascii="Times New Roman" w:hAnsi="Times New Roman"/>
          <w:b/>
          <w:sz w:val="24"/>
          <w:vertAlign w:val="superscript"/>
          <w:lang w:val="en-GB"/>
        </w:rPr>
        <w:t>th</w:t>
      </w:r>
      <w:r w:rsidR="00BF5C66" w:rsidRPr="00EC4E8D">
        <w:rPr>
          <w:rFonts w:ascii="Times New Roman" w:hAnsi="Times New Roman"/>
          <w:b/>
          <w:sz w:val="24"/>
          <w:lang w:val="en-GB"/>
        </w:rPr>
        <w:t>, 11:59 pm</w:t>
      </w:r>
    </w:p>
    <w:p w14:paraId="4D4F11CE" w14:textId="77777777" w:rsidR="00F254F3" w:rsidRDefault="00110B87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 w:rsidRPr="00472192">
        <w:rPr>
          <w:rFonts w:ascii="Times New Roman" w:hAnsi="Times New Roman"/>
          <w:b/>
          <w:color w:val="FF0000"/>
          <w:sz w:val="24"/>
          <w:lang w:val="en-GB"/>
        </w:rPr>
        <w:tab/>
      </w:r>
    </w:p>
    <w:p w14:paraId="6D6AE42D" w14:textId="6C954B62" w:rsidR="00057E97" w:rsidRDefault="00F254F3" w:rsidP="0061554D">
      <w:pPr>
        <w:tabs>
          <w:tab w:val="left" w:pos="-108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bCs/>
          <w:sz w:val="24"/>
          <w:lang w:val="en-GB"/>
        </w:rPr>
        <w:t xml:space="preserve">INTERVIEW </w:t>
      </w:r>
      <w:r w:rsidR="00EB72BC">
        <w:rPr>
          <w:rFonts w:ascii="Times New Roman" w:hAnsi="Times New Roman"/>
          <w:b/>
          <w:bCs/>
          <w:sz w:val="24"/>
          <w:lang w:val="en-GB"/>
        </w:rPr>
        <w:t>DETAILS</w:t>
      </w:r>
      <w:r w:rsidR="0027415F">
        <w:rPr>
          <w:rFonts w:ascii="Times New Roman" w:hAnsi="Times New Roman"/>
          <w:b/>
          <w:bCs/>
          <w:sz w:val="24"/>
          <w:lang w:val="en-GB"/>
        </w:rPr>
        <w:t>:</w:t>
      </w:r>
      <w:r w:rsidR="000334AE">
        <w:rPr>
          <w:rFonts w:ascii="Times New Roman" w:hAnsi="Times New Roman"/>
          <w:sz w:val="24"/>
          <w:lang w:val="en-GB"/>
        </w:rPr>
        <w:t xml:space="preserve">      </w:t>
      </w:r>
      <w:r w:rsidR="00D73E28">
        <w:rPr>
          <w:rFonts w:ascii="Times New Roman" w:hAnsi="Times New Roman"/>
          <w:sz w:val="24"/>
          <w:lang w:val="en-GB"/>
        </w:rPr>
        <w:t xml:space="preserve">          </w:t>
      </w:r>
      <w:r w:rsidR="007B78BC">
        <w:rPr>
          <w:rFonts w:ascii="Times New Roman" w:hAnsi="Times New Roman"/>
          <w:sz w:val="24"/>
          <w:lang w:val="en-GB"/>
        </w:rPr>
        <w:t>I</w:t>
      </w:r>
      <w:r w:rsidR="007B78BC" w:rsidRPr="009F6F50">
        <w:rPr>
          <w:rFonts w:ascii="Times New Roman" w:hAnsi="Times New Roman"/>
          <w:sz w:val="24"/>
          <w:lang w:val="en-GB"/>
        </w:rPr>
        <w:t>nterview</w:t>
      </w:r>
      <w:r w:rsidR="00681C80">
        <w:rPr>
          <w:rFonts w:ascii="Times New Roman" w:hAnsi="Times New Roman"/>
          <w:sz w:val="24"/>
          <w:lang w:val="en-GB"/>
        </w:rPr>
        <w:t xml:space="preserve">s </w:t>
      </w:r>
      <w:r w:rsidR="00F40F09">
        <w:rPr>
          <w:rFonts w:ascii="Times New Roman" w:hAnsi="Times New Roman"/>
          <w:sz w:val="24"/>
          <w:lang w:val="en-GB"/>
        </w:rPr>
        <w:t xml:space="preserve">for St. John’s </w:t>
      </w:r>
      <w:r w:rsidR="00BB7F6C">
        <w:rPr>
          <w:rFonts w:ascii="Times New Roman" w:hAnsi="Times New Roman"/>
          <w:sz w:val="24"/>
          <w:lang w:val="en-GB"/>
        </w:rPr>
        <w:t xml:space="preserve">MUN </w:t>
      </w:r>
      <w:r w:rsidR="00F40F09">
        <w:rPr>
          <w:rFonts w:ascii="Times New Roman" w:hAnsi="Times New Roman"/>
          <w:sz w:val="24"/>
          <w:lang w:val="en-GB"/>
        </w:rPr>
        <w:t xml:space="preserve">Campus applicants </w:t>
      </w:r>
      <w:r w:rsidR="006A273E">
        <w:rPr>
          <w:rFonts w:ascii="Times New Roman" w:hAnsi="Times New Roman"/>
          <w:sz w:val="24"/>
          <w:lang w:val="en-GB"/>
        </w:rPr>
        <w:t xml:space="preserve">will take place </w:t>
      </w:r>
    </w:p>
    <w:p w14:paraId="49E6550B" w14:textId="11633D21" w:rsidR="00F40F09" w:rsidRDefault="00FD5211" w:rsidP="00DA19A8">
      <w:pPr>
        <w:tabs>
          <w:tab w:val="left" w:pos="-108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between </w:t>
      </w:r>
      <w:r w:rsidRPr="00194806">
        <w:rPr>
          <w:rFonts w:ascii="Times New Roman" w:hAnsi="Times New Roman"/>
          <w:b/>
          <w:bCs/>
          <w:sz w:val="24"/>
          <w:lang w:val="en-GB"/>
        </w:rPr>
        <w:t>March 24</w:t>
      </w:r>
      <w:r w:rsidR="0095427E" w:rsidRPr="00DA19A8">
        <w:rPr>
          <w:rFonts w:ascii="Times New Roman" w:hAnsi="Times New Roman"/>
          <w:b/>
          <w:bCs/>
          <w:sz w:val="24"/>
          <w:vertAlign w:val="superscript"/>
          <w:lang w:val="en-GB"/>
        </w:rPr>
        <w:t>th</w:t>
      </w:r>
      <w:r w:rsidR="0095427E">
        <w:rPr>
          <w:rFonts w:ascii="Times New Roman" w:hAnsi="Times New Roman"/>
          <w:b/>
          <w:bCs/>
          <w:sz w:val="24"/>
          <w:lang w:val="en-GB"/>
        </w:rPr>
        <w:t xml:space="preserve"> </w:t>
      </w:r>
      <w:r w:rsidR="00194806">
        <w:rPr>
          <w:rFonts w:ascii="Times New Roman" w:hAnsi="Times New Roman"/>
          <w:b/>
          <w:bCs/>
          <w:sz w:val="24"/>
          <w:lang w:val="en-GB"/>
        </w:rPr>
        <w:t xml:space="preserve">and </w:t>
      </w:r>
      <w:r w:rsidRPr="00194806">
        <w:rPr>
          <w:rFonts w:ascii="Times New Roman" w:hAnsi="Times New Roman"/>
          <w:b/>
          <w:bCs/>
          <w:sz w:val="24"/>
          <w:lang w:val="en-GB"/>
        </w:rPr>
        <w:t>2</w:t>
      </w:r>
      <w:r w:rsidR="006510D8">
        <w:rPr>
          <w:rFonts w:ascii="Times New Roman" w:hAnsi="Times New Roman"/>
          <w:b/>
          <w:bCs/>
          <w:sz w:val="24"/>
          <w:lang w:val="en-GB"/>
        </w:rPr>
        <w:t>6</w:t>
      </w:r>
      <w:r w:rsidR="0095427E" w:rsidRPr="00DA19A8">
        <w:rPr>
          <w:rFonts w:ascii="Times New Roman" w:hAnsi="Times New Roman"/>
          <w:b/>
          <w:bCs/>
          <w:sz w:val="24"/>
          <w:vertAlign w:val="superscript"/>
          <w:lang w:val="en-GB"/>
        </w:rPr>
        <w:t>th</w:t>
      </w:r>
      <w:r w:rsidR="006A273E">
        <w:rPr>
          <w:rFonts w:ascii="Times New Roman" w:hAnsi="Times New Roman"/>
          <w:sz w:val="24"/>
          <w:lang w:val="en-GB"/>
        </w:rPr>
        <w:t>.</w:t>
      </w:r>
      <w:r w:rsidR="0061554D">
        <w:rPr>
          <w:rFonts w:ascii="Times New Roman" w:hAnsi="Times New Roman"/>
          <w:sz w:val="24"/>
          <w:lang w:val="en-GB"/>
        </w:rPr>
        <w:t xml:space="preserve"> Applicants will be notified of their </w:t>
      </w:r>
      <w:r w:rsidR="00DA19A8">
        <w:rPr>
          <w:rFonts w:ascii="Times New Roman" w:hAnsi="Times New Roman"/>
          <w:sz w:val="24"/>
          <w:lang w:val="en-GB"/>
        </w:rPr>
        <w:t xml:space="preserve">interview </w:t>
      </w:r>
      <w:r w:rsidR="0061554D">
        <w:rPr>
          <w:rFonts w:ascii="Times New Roman" w:hAnsi="Times New Roman"/>
          <w:sz w:val="24"/>
          <w:lang w:val="en-GB"/>
        </w:rPr>
        <w:t>date and</w:t>
      </w:r>
      <w:r w:rsidR="006A273E">
        <w:rPr>
          <w:rFonts w:ascii="Times New Roman" w:hAnsi="Times New Roman"/>
          <w:sz w:val="24"/>
          <w:lang w:val="en-GB"/>
        </w:rPr>
        <w:t xml:space="preserve"> </w:t>
      </w:r>
      <w:r w:rsidR="0061554D">
        <w:rPr>
          <w:rFonts w:ascii="Times New Roman" w:hAnsi="Times New Roman"/>
          <w:sz w:val="24"/>
          <w:lang w:val="en-GB"/>
        </w:rPr>
        <w:t xml:space="preserve">time slot via email by </w:t>
      </w:r>
      <w:r w:rsidR="00BF5C66" w:rsidRPr="00194806">
        <w:rPr>
          <w:rFonts w:ascii="Times New Roman" w:hAnsi="Times New Roman"/>
          <w:b/>
          <w:bCs/>
          <w:sz w:val="24"/>
          <w:lang w:val="en-GB"/>
        </w:rPr>
        <w:t xml:space="preserve">March </w:t>
      </w:r>
      <w:r w:rsidR="00EC4E8D">
        <w:rPr>
          <w:rFonts w:ascii="Times New Roman" w:hAnsi="Times New Roman"/>
          <w:b/>
          <w:bCs/>
          <w:sz w:val="24"/>
          <w:lang w:val="en-GB"/>
        </w:rPr>
        <w:t>20</w:t>
      </w:r>
      <w:r w:rsidR="00BF5C66" w:rsidRPr="00194806">
        <w:rPr>
          <w:rFonts w:ascii="Times New Roman" w:hAnsi="Times New Roman"/>
          <w:b/>
          <w:bCs/>
          <w:sz w:val="24"/>
          <w:vertAlign w:val="superscript"/>
          <w:lang w:val="en-GB"/>
        </w:rPr>
        <w:t>th</w:t>
      </w:r>
      <w:r w:rsidR="00BF5C66">
        <w:rPr>
          <w:rFonts w:ascii="Times New Roman" w:hAnsi="Times New Roman"/>
          <w:sz w:val="24"/>
          <w:lang w:val="en-GB"/>
        </w:rPr>
        <w:t xml:space="preserve">. </w:t>
      </w:r>
    </w:p>
    <w:p w14:paraId="54F4B57D" w14:textId="77777777" w:rsidR="00194806" w:rsidRDefault="00F40F09" w:rsidP="00194806">
      <w:pPr>
        <w:tabs>
          <w:tab w:val="left" w:pos="-108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                                                            </w:t>
      </w:r>
      <w:r w:rsidR="0061554D">
        <w:rPr>
          <w:rFonts w:ascii="Times New Roman" w:hAnsi="Times New Roman"/>
          <w:sz w:val="24"/>
          <w:lang w:val="en-GB"/>
        </w:rPr>
        <w:t>Grenfell Campus applicants and out-of-province applicants will be</w:t>
      </w:r>
    </w:p>
    <w:p w14:paraId="131E6C57" w14:textId="007A548F" w:rsidR="00B13AD4" w:rsidRDefault="0061554D" w:rsidP="00194806">
      <w:pPr>
        <w:tabs>
          <w:tab w:val="left" w:pos="-108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600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contacted via email to arrange a</w:t>
      </w:r>
      <w:r w:rsidR="00BF5C66">
        <w:rPr>
          <w:rFonts w:ascii="Times New Roman" w:hAnsi="Times New Roman"/>
          <w:sz w:val="24"/>
          <w:lang w:val="en-GB"/>
        </w:rPr>
        <w:t xml:space="preserve">n online </w:t>
      </w:r>
      <w:r w:rsidR="00681C80">
        <w:rPr>
          <w:rFonts w:ascii="Times New Roman" w:hAnsi="Times New Roman"/>
          <w:sz w:val="24"/>
          <w:lang w:val="en-GB"/>
        </w:rPr>
        <w:t>interview</w:t>
      </w:r>
      <w:r w:rsidR="00B13AD4">
        <w:rPr>
          <w:rFonts w:ascii="Times New Roman" w:hAnsi="Times New Roman"/>
          <w:sz w:val="24"/>
          <w:lang w:val="en-GB"/>
        </w:rPr>
        <w:t xml:space="preserve"> between </w:t>
      </w:r>
      <w:r w:rsidR="00FD5211" w:rsidRPr="00194806">
        <w:rPr>
          <w:rFonts w:ascii="Times New Roman" w:hAnsi="Times New Roman"/>
          <w:b/>
          <w:bCs/>
          <w:sz w:val="24"/>
          <w:lang w:val="en-GB"/>
        </w:rPr>
        <w:t>March 24</w:t>
      </w:r>
      <w:proofErr w:type="gramStart"/>
      <w:r w:rsidR="0095427E" w:rsidRPr="00DA19A8">
        <w:rPr>
          <w:rFonts w:ascii="Times New Roman" w:hAnsi="Times New Roman"/>
          <w:b/>
          <w:bCs/>
          <w:sz w:val="24"/>
          <w:vertAlign w:val="superscript"/>
          <w:lang w:val="en-GB"/>
        </w:rPr>
        <w:t>th</w:t>
      </w:r>
      <w:r w:rsidR="0095427E">
        <w:rPr>
          <w:rFonts w:ascii="Times New Roman" w:hAnsi="Times New Roman"/>
          <w:b/>
          <w:bCs/>
          <w:sz w:val="24"/>
          <w:lang w:val="en-GB"/>
        </w:rPr>
        <w:t xml:space="preserve"> </w:t>
      </w:r>
      <w:r w:rsidR="00194806">
        <w:rPr>
          <w:rFonts w:ascii="Times New Roman" w:hAnsi="Times New Roman"/>
          <w:b/>
          <w:bCs/>
          <w:sz w:val="24"/>
          <w:lang w:val="en-GB"/>
        </w:rPr>
        <w:t xml:space="preserve"> and</w:t>
      </w:r>
      <w:proofErr w:type="gramEnd"/>
      <w:r w:rsidR="00194806">
        <w:rPr>
          <w:rFonts w:ascii="Times New Roman" w:hAnsi="Times New Roman"/>
          <w:b/>
          <w:bCs/>
          <w:sz w:val="24"/>
          <w:lang w:val="en-GB"/>
        </w:rPr>
        <w:t xml:space="preserve"> </w:t>
      </w:r>
      <w:r w:rsidR="00FD5211" w:rsidRPr="00194806">
        <w:rPr>
          <w:rFonts w:ascii="Times New Roman" w:hAnsi="Times New Roman"/>
          <w:b/>
          <w:bCs/>
          <w:sz w:val="24"/>
          <w:lang w:val="en-GB"/>
        </w:rPr>
        <w:t>2</w:t>
      </w:r>
      <w:r w:rsidR="00EC4E8D">
        <w:rPr>
          <w:rFonts w:ascii="Times New Roman" w:hAnsi="Times New Roman"/>
          <w:b/>
          <w:bCs/>
          <w:sz w:val="24"/>
          <w:lang w:val="en-GB"/>
        </w:rPr>
        <w:t>6</w:t>
      </w:r>
      <w:proofErr w:type="gramStart"/>
      <w:r w:rsidR="0095427E" w:rsidRPr="00DA19A8">
        <w:rPr>
          <w:rFonts w:ascii="Times New Roman" w:hAnsi="Times New Roman"/>
          <w:b/>
          <w:bCs/>
          <w:sz w:val="24"/>
          <w:vertAlign w:val="superscript"/>
          <w:lang w:val="en-GB"/>
        </w:rPr>
        <w:t>th</w:t>
      </w:r>
      <w:r w:rsidR="0095427E">
        <w:rPr>
          <w:rFonts w:ascii="Times New Roman" w:hAnsi="Times New Roman"/>
          <w:b/>
          <w:bCs/>
          <w:sz w:val="24"/>
          <w:lang w:val="en-GB"/>
        </w:rPr>
        <w:t xml:space="preserve"> </w:t>
      </w:r>
      <w:r w:rsidR="00FD5211">
        <w:rPr>
          <w:rFonts w:ascii="Times New Roman" w:hAnsi="Times New Roman"/>
          <w:sz w:val="24"/>
          <w:lang w:val="en-GB"/>
        </w:rPr>
        <w:t>.</w:t>
      </w:r>
      <w:proofErr w:type="gramEnd"/>
    </w:p>
    <w:p w14:paraId="112F0872" w14:textId="3C9EFD1E" w:rsidR="003F08CE" w:rsidRDefault="00B13AD4" w:rsidP="00A52520">
      <w:pPr>
        <w:tabs>
          <w:tab w:val="left" w:pos="-108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                                                           </w:t>
      </w:r>
      <w:r w:rsidR="0061554D">
        <w:rPr>
          <w:rFonts w:ascii="Times New Roman" w:hAnsi="Times New Roman"/>
          <w:sz w:val="24"/>
          <w:lang w:val="en-GB"/>
        </w:rPr>
        <w:t xml:space="preserve"> </w:t>
      </w:r>
      <w:r w:rsidR="003F08CE">
        <w:rPr>
          <w:rFonts w:ascii="Times New Roman" w:hAnsi="Times New Roman"/>
          <w:sz w:val="24"/>
          <w:lang w:val="en-GB"/>
        </w:rPr>
        <w:t xml:space="preserve"> </w:t>
      </w:r>
    </w:p>
    <w:p w14:paraId="5463B1CA" w14:textId="77777777" w:rsidR="001416F3" w:rsidRDefault="003F08CE" w:rsidP="00A52520">
      <w:pPr>
        <w:tabs>
          <w:tab w:val="left" w:pos="-1080"/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                                                            </w:t>
      </w:r>
      <w:r w:rsidR="00681C80">
        <w:rPr>
          <w:rFonts w:ascii="Times New Roman" w:hAnsi="Times New Roman"/>
          <w:sz w:val="24"/>
          <w:lang w:val="en-GB"/>
        </w:rPr>
        <w:t xml:space="preserve"> </w:t>
      </w:r>
      <w:r w:rsidR="007B78BC" w:rsidRPr="009F6F50">
        <w:rPr>
          <w:rFonts w:ascii="Times New Roman" w:hAnsi="Times New Roman"/>
          <w:sz w:val="24"/>
          <w:lang w:val="en-GB"/>
        </w:rPr>
        <w:t xml:space="preserve"> </w:t>
      </w:r>
      <w:r w:rsidR="00EB72BC">
        <w:rPr>
          <w:rFonts w:ascii="Times New Roman" w:hAnsi="Times New Roman"/>
          <w:sz w:val="24"/>
          <w:lang w:val="en-GB"/>
        </w:rPr>
        <w:t xml:space="preserve">                                                  </w:t>
      </w:r>
      <w:r w:rsidR="00D73E28">
        <w:rPr>
          <w:rFonts w:ascii="Times New Roman" w:hAnsi="Times New Roman"/>
          <w:sz w:val="24"/>
          <w:lang w:val="en-GB"/>
        </w:rPr>
        <w:t xml:space="preserve">          </w:t>
      </w:r>
    </w:p>
    <w:p w14:paraId="0FA86AF4" w14:textId="77777777" w:rsidR="001416F3" w:rsidRDefault="001416F3" w:rsidP="00057E97">
      <w:pPr>
        <w:tabs>
          <w:tab w:val="left" w:pos="-1080"/>
          <w:tab w:val="left" w:pos="-720"/>
          <w:tab w:val="left" w:pos="0"/>
          <w:tab w:val="left" w:pos="1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                                                                                                            </w:t>
      </w:r>
      <w:r w:rsidR="004D2218">
        <w:rPr>
          <w:rFonts w:ascii="Times New Roman" w:hAnsi="Times New Roman"/>
          <w:sz w:val="24"/>
          <w:lang w:val="en-GB"/>
        </w:rPr>
        <w:t xml:space="preserve"> </w:t>
      </w:r>
      <w:r w:rsidR="007B78BC">
        <w:rPr>
          <w:rFonts w:ascii="Times New Roman" w:hAnsi="Times New Roman"/>
          <w:sz w:val="24"/>
          <w:lang w:val="en-GB"/>
        </w:rPr>
        <w:t xml:space="preserve">  </w:t>
      </w:r>
      <w:r>
        <w:rPr>
          <w:rFonts w:ascii="Times New Roman" w:hAnsi="Times New Roman"/>
          <w:sz w:val="24"/>
          <w:lang w:val="en-GB"/>
        </w:rPr>
        <w:t xml:space="preserve">        </w:t>
      </w:r>
    </w:p>
    <w:p w14:paraId="4B1BBA94" w14:textId="77777777" w:rsidR="00F254F3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b/>
          <w:sz w:val="28"/>
          <w:lang w:val="en-GB"/>
        </w:rPr>
        <w:t>GENERAL JOB DESCRIPTION</w:t>
      </w:r>
    </w:p>
    <w:p w14:paraId="01D1927E" w14:textId="77777777" w:rsidR="00AA7320" w:rsidRDefault="00AA7320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</w:p>
    <w:p w14:paraId="5FED8D44" w14:textId="5DD5C7AC" w:rsidR="00F539FF" w:rsidRDefault="00F254F3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These positions are field</w:t>
      </w:r>
      <w:r w:rsidR="00AA1518">
        <w:rPr>
          <w:rFonts w:ascii="Times New Roman" w:hAnsi="Times New Roman"/>
          <w:sz w:val="24"/>
          <w:lang w:val="en-GB"/>
        </w:rPr>
        <w:t xml:space="preserve"> and/or office-</w:t>
      </w:r>
      <w:r>
        <w:rPr>
          <w:rFonts w:ascii="Times New Roman" w:hAnsi="Times New Roman"/>
          <w:sz w:val="24"/>
          <w:lang w:val="en-GB"/>
        </w:rPr>
        <w:t xml:space="preserve">based in locations throughout Newfoundland and Labrador. Successful candidates will assist project geologists involved in (and </w:t>
      </w:r>
      <w:proofErr w:type="gramStart"/>
      <w:r>
        <w:rPr>
          <w:rFonts w:ascii="Times New Roman" w:hAnsi="Times New Roman"/>
          <w:sz w:val="24"/>
          <w:lang w:val="en-GB"/>
        </w:rPr>
        <w:t xml:space="preserve">have </w:t>
      </w:r>
      <w:r w:rsidR="0095427E">
        <w:rPr>
          <w:rFonts w:ascii="Times New Roman" w:hAnsi="Times New Roman"/>
          <w:sz w:val="24"/>
          <w:lang w:val="en-GB"/>
        </w:rPr>
        <w:t xml:space="preserve">the </w:t>
      </w:r>
      <w:r>
        <w:rPr>
          <w:rFonts w:ascii="Times New Roman" w:hAnsi="Times New Roman"/>
          <w:sz w:val="24"/>
          <w:lang w:val="en-GB"/>
        </w:rPr>
        <w:t>opportunit</w:t>
      </w:r>
      <w:r w:rsidR="0095427E">
        <w:rPr>
          <w:rFonts w:ascii="Times New Roman" w:hAnsi="Times New Roman"/>
          <w:sz w:val="24"/>
          <w:lang w:val="en-GB"/>
        </w:rPr>
        <w:t>y</w:t>
      </w:r>
      <w:r>
        <w:rPr>
          <w:rFonts w:ascii="Times New Roman" w:hAnsi="Times New Roman"/>
          <w:sz w:val="24"/>
          <w:lang w:val="en-GB"/>
        </w:rPr>
        <w:t xml:space="preserve"> to</w:t>
      </w:r>
      <w:proofErr w:type="gramEnd"/>
      <w:r>
        <w:rPr>
          <w:rFonts w:ascii="Times New Roman" w:hAnsi="Times New Roman"/>
          <w:sz w:val="24"/>
          <w:lang w:val="en-GB"/>
        </w:rPr>
        <w:t xml:space="preserve"> become familiar with) bedrock and surficial geological mapping,</w:t>
      </w:r>
      <w:r w:rsidR="00413EA2">
        <w:rPr>
          <w:rFonts w:ascii="Times New Roman" w:hAnsi="Times New Roman"/>
          <w:sz w:val="24"/>
          <w:lang w:val="en-GB"/>
        </w:rPr>
        <w:t xml:space="preserve"> </w:t>
      </w:r>
      <w:r w:rsidR="00DE4D2F">
        <w:rPr>
          <w:rFonts w:ascii="Times New Roman" w:hAnsi="Times New Roman"/>
          <w:sz w:val="24"/>
          <w:lang w:val="en-GB"/>
        </w:rPr>
        <w:t xml:space="preserve">exploration geochemistry, </w:t>
      </w:r>
      <w:r>
        <w:rPr>
          <w:rFonts w:ascii="Times New Roman" w:hAnsi="Times New Roman"/>
          <w:sz w:val="24"/>
          <w:lang w:val="en-GB"/>
        </w:rPr>
        <w:t>mineral deposit studies</w:t>
      </w:r>
      <w:r w:rsidR="00DE4D2F">
        <w:rPr>
          <w:rFonts w:ascii="Times New Roman" w:hAnsi="Times New Roman"/>
          <w:sz w:val="24"/>
          <w:lang w:val="en-GB"/>
        </w:rPr>
        <w:t xml:space="preserve"> and core storage management</w:t>
      </w:r>
      <w:r>
        <w:rPr>
          <w:rFonts w:ascii="Times New Roman" w:hAnsi="Times New Roman"/>
          <w:sz w:val="24"/>
          <w:lang w:val="en-GB"/>
        </w:rPr>
        <w:t>. Fieldwork commonly involves significant traversing in rugged terrain</w:t>
      </w:r>
      <w:r w:rsidR="00DA19A8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 xml:space="preserve">and may also involve operation of </w:t>
      </w:r>
      <w:r w:rsidR="00DA19A8">
        <w:rPr>
          <w:rFonts w:ascii="Times New Roman" w:hAnsi="Times New Roman"/>
          <w:sz w:val="24"/>
          <w:lang w:val="en-GB"/>
        </w:rPr>
        <w:t>4-wheel</w:t>
      </w:r>
      <w:r w:rsidR="0095427E">
        <w:rPr>
          <w:rFonts w:ascii="Times New Roman" w:hAnsi="Times New Roman"/>
          <w:sz w:val="24"/>
          <w:lang w:val="en-GB"/>
        </w:rPr>
        <w:t xml:space="preserve"> drive </w:t>
      </w:r>
      <w:r w:rsidR="001C431F">
        <w:rPr>
          <w:rFonts w:ascii="Times New Roman" w:hAnsi="Times New Roman"/>
          <w:sz w:val="24"/>
          <w:lang w:val="en-GB"/>
        </w:rPr>
        <w:t xml:space="preserve">trucks, </w:t>
      </w:r>
      <w:r>
        <w:rPr>
          <w:rFonts w:ascii="Times New Roman" w:hAnsi="Times New Roman"/>
          <w:sz w:val="24"/>
          <w:lang w:val="en-GB"/>
        </w:rPr>
        <w:t xml:space="preserve">boats and ATVs, as well as travel by helicopter and </w:t>
      </w:r>
      <w:r w:rsidR="0095427E">
        <w:rPr>
          <w:rFonts w:ascii="Times New Roman" w:hAnsi="Times New Roman"/>
          <w:sz w:val="24"/>
          <w:lang w:val="en-GB"/>
        </w:rPr>
        <w:t>aero</w:t>
      </w:r>
      <w:r>
        <w:rPr>
          <w:rFonts w:ascii="Times New Roman" w:hAnsi="Times New Roman"/>
          <w:sz w:val="24"/>
          <w:lang w:val="en-GB"/>
        </w:rPr>
        <w:t>plane. Candidates must have successfully completed at</w:t>
      </w:r>
      <w:r w:rsidR="00A50A38">
        <w:rPr>
          <w:rFonts w:ascii="Times New Roman" w:hAnsi="Times New Roman"/>
          <w:sz w:val="24"/>
          <w:lang w:val="en-GB"/>
        </w:rPr>
        <w:t xml:space="preserve"> least first-year Earth Science</w:t>
      </w:r>
      <w:r w:rsidR="00236C89">
        <w:rPr>
          <w:rFonts w:ascii="Times New Roman" w:hAnsi="Times New Roman"/>
          <w:sz w:val="24"/>
          <w:lang w:val="en-GB"/>
        </w:rPr>
        <w:t xml:space="preserve"> / Physical </w:t>
      </w:r>
      <w:r w:rsidR="005056B3">
        <w:rPr>
          <w:rFonts w:ascii="Times New Roman" w:hAnsi="Times New Roman"/>
          <w:sz w:val="24"/>
          <w:lang w:val="en-GB"/>
        </w:rPr>
        <w:t>Geography</w:t>
      </w:r>
      <w:r>
        <w:rPr>
          <w:rFonts w:ascii="Times New Roman" w:hAnsi="Times New Roman"/>
          <w:sz w:val="24"/>
          <w:lang w:val="en-GB"/>
        </w:rPr>
        <w:t xml:space="preserve"> </w:t>
      </w:r>
      <w:r w:rsidR="00A50A38">
        <w:rPr>
          <w:rFonts w:ascii="Times New Roman" w:hAnsi="Times New Roman"/>
          <w:sz w:val="24"/>
          <w:lang w:val="en-GB"/>
        </w:rPr>
        <w:t xml:space="preserve">or Environmental Science </w:t>
      </w:r>
      <w:r w:rsidR="00DA19A8">
        <w:rPr>
          <w:rFonts w:ascii="Times New Roman" w:hAnsi="Times New Roman"/>
          <w:sz w:val="24"/>
          <w:lang w:val="en-GB"/>
        </w:rPr>
        <w:t>courses</w:t>
      </w:r>
      <w:r w:rsidR="00DA19A8" w:rsidRPr="00236C89">
        <w:rPr>
          <w:rFonts w:ascii="Times New Roman" w:hAnsi="Times New Roman"/>
          <w:sz w:val="24"/>
          <w:lang w:val="en-GB"/>
        </w:rPr>
        <w:t xml:space="preserve"> and</w:t>
      </w:r>
      <w:r w:rsidRPr="00236C89">
        <w:rPr>
          <w:rFonts w:ascii="Times New Roman" w:hAnsi="Times New Roman"/>
          <w:sz w:val="24"/>
          <w:lang w:val="en-GB"/>
        </w:rPr>
        <w:t xml:space="preserve"> </w:t>
      </w:r>
      <w:r w:rsidR="007B78BC" w:rsidRPr="00236C89">
        <w:rPr>
          <w:rFonts w:ascii="Times New Roman" w:hAnsi="Times New Roman"/>
          <w:sz w:val="24"/>
          <w:lang w:val="en-GB"/>
        </w:rPr>
        <w:t>be</w:t>
      </w:r>
      <w:r w:rsidRPr="00236C89">
        <w:rPr>
          <w:rFonts w:ascii="Times New Roman" w:hAnsi="Times New Roman"/>
          <w:sz w:val="24"/>
          <w:lang w:val="en-GB"/>
        </w:rPr>
        <w:t xml:space="preserve"> </w:t>
      </w:r>
      <w:r w:rsidR="007B78BC" w:rsidRPr="00236C89">
        <w:rPr>
          <w:rFonts w:ascii="Times New Roman" w:hAnsi="Times New Roman"/>
          <w:sz w:val="24"/>
          <w:lang w:val="en-GB"/>
        </w:rPr>
        <w:t xml:space="preserve">capable of applying the </w:t>
      </w:r>
      <w:r w:rsidR="00AD67D3" w:rsidRPr="00236C89">
        <w:rPr>
          <w:rFonts w:ascii="Times New Roman" w:hAnsi="Times New Roman"/>
          <w:sz w:val="24"/>
          <w:lang w:val="en-GB"/>
        </w:rPr>
        <w:t xml:space="preserve">basic </w:t>
      </w:r>
      <w:r w:rsidR="007B78BC" w:rsidRPr="00236C89">
        <w:rPr>
          <w:rFonts w:ascii="Times New Roman" w:hAnsi="Times New Roman"/>
          <w:sz w:val="24"/>
          <w:lang w:val="en-GB"/>
        </w:rPr>
        <w:t xml:space="preserve">practical skills </w:t>
      </w:r>
      <w:r w:rsidR="00AD67D3" w:rsidRPr="00236C89">
        <w:rPr>
          <w:rFonts w:ascii="Times New Roman" w:hAnsi="Times New Roman"/>
          <w:sz w:val="24"/>
          <w:lang w:val="en-GB"/>
        </w:rPr>
        <w:t xml:space="preserve">acquired </w:t>
      </w:r>
      <w:r w:rsidR="007B78BC" w:rsidRPr="00236C89">
        <w:rPr>
          <w:rFonts w:ascii="Times New Roman" w:hAnsi="Times New Roman"/>
          <w:sz w:val="24"/>
          <w:lang w:val="en-GB"/>
        </w:rPr>
        <w:t xml:space="preserve">in </w:t>
      </w:r>
      <w:r w:rsidR="00C57785" w:rsidRPr="00236C89">
        <w:rPr>
          <w:rFonts w:ascii="Times New Roman" w:hAnsi="Times New Roman"/>
          <w:sz w:val="24"/>
          <w:lang w:val="en-GB"/>
        </w:rPr>
        <w:t xml:space="preserve">the level </w:t>
      </w:r>
      <w:r w:rsidR="00FD5942" w:rsidRPr="00236C89">
        <w:rPr>
          <w:rFonts w:ascii="Times New Roman" w:hAnsi="Times New Roman"/>
          <w:sz w:val="24"/>
          <w:lang w:val="en-GB"/>
        </w:rPr>
        <w:t>attained in academic</w:t>
      </w:r>
      <w:r w:rsidR="00C57785" w:rsidRPr="00236C89">
        <w:rPr>
          <w:rFonts w:ascii="Times New Roman" w:hAnsi="Times New Roman"/>
          <w:sz w:val="24"/>
          <w:lang w:val="en-GB"/>
        </w:rPr>
        <w:t xml:space="preserve"> </w:t>
      </w:r>
      <w:r w:rsidR="007B78BC" w:rsidRPr="00236C89">
        <w:rPr>
          <w:rFonts w:ascii="Times New Roman" w:hAnsi="Times New Roman"/>
          <w:sz w:val="24"/>
          <w:lang w:val="en-GB"/>
        </w:rPr>
        <w:t>courses.</w:t>
      </w:r>
      <w:r w:rsidR="007B78BC">
        <w:rPr>
          <w:rFonts w:ascii="Times New Roman" w:hAnsi="Times New Roman"/>
          <w:sz w:val="24"/>
          <w:lang w:val="en-GB"/>
        </w:rPr>
        <w:t xml:space="preserve"> </w:t>
      </w:r>
      <w:r w:rsidR="003D3C27">
        <w:rPr>
          <w:rFonts w:ascii="Times New Roman" w:hAnsi="Times New Roman"/>
          <w:sz w:val="24"/>
          <w:lang w:val="en-GB"/>
        </w:rPr>
        <w:t>Field c</w:t>
      </w:r>
      <w:r w:rsidR="007B78BC">
        <w:rPr>
          <w:rFonts w:ascii="Times New Roman" w:hAnsi="Times New Roman"/>
          <w:sz w:val="24"/>
          <w:lang w:val="en-GB"/>
        </w:rPr>
        <w:t xml:space="preserve">andidates must be </w:t>
      </w:r>
      <w:r>
        <w:rPr>
          <w:rFonts w:ascii="Times New Roman" w:hAnsi="Times New Roman"/>
          <w:sz w:val="24"/>
          <w:lang w:val="en-GB"/>
        </w:rPr>
        <w:t>willing and able to perform physically demanding work in isolated locations</w:t>
      </w:r>
      <w:r w:rsidR="00AA1518">
        <w:rPr>
          <w:rFonts w:ascii="Times New Roman" w:hAnsi="Times New Roman"/>
          <w:sz w:val="24"/>
          <w:lang w:val="en-GB"/>
        </w:rPr>
        <w:t xml:space="preserve"> </w:t>
      </w:r>
      <w:r w:rsidR="00104E78">
        <w:rPr>
          <w:rFonts w:ascii="Times New Roman" w:hAnsi="Times New Roman"/>
          <w:sz w:val="24"/>
          <w:lang w:val="en-GB"/>
        </w:rPr>
        <w:t>and inclement conditions</w:t>
      </w:r>
      <w:r w:rsidR="003D3C27">
        <w:rPr>
          <w:rFonts w:ascii="Times New Roman" w:hAnsi="Times New Roman"/>
          <w:sz w:val="24"/>
          <w:lang w:val="en-GB"/>
        </w:rPr>
        <w:t xml:space="preserve">. </w:t>
      </w:r>
      <w:r>
        <w:rPr>
          <w:rFonts w:ascii="Times New Roman" w:hAnsi="Times New Roman"/>
          <w:sz w:val="24"/>
          <w:lang w:val="en-GB"/>
        </w:rPr>
        <w:t>Office-</w:t>
      </w:r>
      <w:r w:rsidR="00DA45ED">
        <w:rPr>
          <w:rFonts w:ascii="Times New Roman" w:hAnsi="Times New Roman"/>
          <w:sz w:val="24"/>
          <w:lang w:val="en-GB"/>
        </w:rPr>
        <w:t xml:space="preserve"> and laboratory-</w:t>
      </w:r>
      <w:r>
        <w:rPr>
          <w:rFonts w:ascii="Times New Roman" w:hAnsi="Times New Roman"/>
          <w:sz w:val="24"/>
          <w:lang w:val="en-GB"/>
        </w:rPr>
        <w:t xml:space="preserve">based positions will </w:t>
      </w:r>
      <w:proofErr w:type="gramStart"/>
      <w:r>
        <w:rPr>
          <w:rFonts w:ascii="Times New Roman" w:hAnsi="Times New Roman"/>
          <w:sz w:val="24"/>
          <w:lang w:val="en-GB"/>
        </w:rPr>
        <w:t>be located in</w:t>
      </w:r>
      <w:proofErr w:type="gramEnd"/>
      <w:r>
        <w:rPr>
          <w:rFonts w:ascii="Times New Roman" w:hAnsi="Times New Roman"/>
          <w:sz w:val="24"/>
          <w:lang w:val="en-GB"/>
        </w:rPr>
        <w:t xml:space="preserve"> St. John’s</w:t>
      </w:r>
      <w:r w:rsidR="00AA1518">
        <w:rPr>
          <w:rFonts w:ascii="Times New Roman" w:hAnsi="Times New Roman"/>
          <w:sz w:val="24"/>
          <w:lang w:val="en-GB"/>
        </w:rPr>
        <w:t xml:space="preserve"> and </w:t>
      </w:r>
      <w:r w:rsidR="0095427E">
        <w:rPr>
          <w:rFonts w:ascii="Times New Roman" w:hAnsi="Times New Roman"/>
          <w:sz w:val="24"/>
          <w:lang w:val="en-GB"/>
        </w:rPr>
        <w:t xml:space="preserve">will </w:t>
      </w:r>
      <w:r w:rsidR="00AA1518">
        <w:rPr>
          <w:rFonts w:ascii="Times New Roman" w:hAnsi="Times New Roman"/>
          <w:sz w:val="24"/>
          <w:lang w:val="en-GB"/>
        </w:rPr>
        <w:t>include a variety of tasks including</w:t>
      </w:r>
      <w:r w:rsidR="0095427E">
        <w:rPr>
          <w:rFonts w:ascii="Times New Roman" w:hAnsi="Times New Roman"/>
          <w:sz w:val="24"/>
          <w:lang w:val="en-GB"/>
        </w:rPr>
        <w:t xml:space="preserve"> (but not limited to)</w:t>
      </w:r>
      <w:r w:rsidR="00AA1518">
        <w:rPr>
          <w:rFonts w:ascii="Times New Roman" w:hAnsi="Times New Roman"/>
          <w:sz w:val="24"/>
          <w:lang w:val="en-GB"/>
        </w:rPr>
        <w:t xml:space="preserve"> GIS work, data management, filing and copying, </w:t>
      </w:r>
      <w:r w:rsidR="0095427E">
        <w:rPr>
          <w:rFonts w:ascii="Times New Roman" w:hAnsi="Times New Roman"/>
          <w:sz w:val="24"/>
          <w:lang w:val="en-GB"/>
        </w:rPr>
        <w:t xml:space="preserve">and </w:t>
      </w:r>
      <w:r w:rsidR="00AA1518">
        <w:rPr>
          <w:rFonts w:ascii="Times New Roman" w:hAnsi="Times New Roman"/>
          <w:sz w:val="24"/>
          <w:lang w:val="en-GB"/>
        </w:rPr>
        <w:t>laboratory work</w:t>
      </w:r>
      <w:r>
        <w:rPr>
          <w:rFonts w:ascii="Times New Roman" w:hAnsi="Times New Roman"/>
          <w:sz w:val="24"/>
          <w:lang w:val="en-GB"/>
        </w:rPr>
        <w:t>.</w:t>
      </w:r>
      <w:r w:rsidR="00104E78">
        <w:rPr>
          <w:rFonts w:ascii="Times New Roman" w:hAnsi="Times New Roman"/>
          <w:sz w:val="24"/>
          <w:lang w:val="en-GB"/>
        </w:rPr>
        <w:t xml:space="preserve"> Accommodations are provided for students hired for field positions. Office-based students must find their own accommodations in St. John’s</w:t>
      </w:r>
      <w:r w:rsidR="00F66EA4">
        <w:rPr>
          <w:rFonts w:ascii="Times New Roman" w:hAnsi="Times New Roman"/>
          <w:sz w:val="24"/>
          <w:lang w:val="en-GB"/>
        </w:rPr>
        <w:t xml:space="preserve"> for the employment period</w:t>
      </w:r>
      <w:r w:rsidR="00104E78">
        <w:rPr>
          <w:rFonts w:ascii="Times New Roman" w:hAnsi="Times New Roman"/>
          <w:sz w:val="24"/>
          <w:lang w:val="en-GB"/>
        </w:rPr>
        <w:t>.</w:t>
      </w:r>
      <w:r w:rsidR="00413EA2">
        <w:rPr>
          <w:rFonts w:ascii="Times New Roman" w:hAnsi="Times New Roman"/>
          <w:sz w:val="24"/>
          <w:lang w:val="en-GB"/>
        </w:rPr>
        <w:t xml:space="preserve"> </w:t>
      </w:r>
    </w:p>
    <w:p w14:paraId="37514AF7" w14:textId="77777777" w:rsidR="007E5120" w:rsidRDefault="007E5120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4"/>
          <w:lang w:val="en-GB"/>
        </w:rPr>
      </w:pPr>
    </w:p>
    <w:p w14:paraId="44B5A75E" w14:textId="77777777" w:rsidR="007108DF" w:rsidRPr="00EC3FCA" w:rsidRDefault="00236C89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6"/>
          <w:szCs w:val="26"/>
          <w:lang w:val="en-GB"/>
        </w:rPr>
      </w:pPr>
      <w:r w:rsidRPr="00EC3FCA">
        <w:rPr>
          <w:rFonts w:ascii="Times New Roman" w:hAnsi="Times New Roman"/>
          <w:b/>
          <w:sz w:val="26"/>
          <w:szCs w:val="26"/>
          <w:lang w:val="en-GB"/>
        </w:rPr>
        <w:t>REQUIREMENTS:</w:t>
      </w:r>
    </w:p>
    <w:p w14:paraId="07E29F7D" w14:textId="77777777" w:rsidR="00236C89" w:rsidRPr="00EC3FCA" w:rsidRDefault="00236C89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6"/>
          <w:szCs w:val="26"/>
          <w:lang w:val="en-GB"/>
        </w:rPr>
      </w:pPr>
    </w:p>
    <w:p w14:paraId="1C0D25D3" w14:textId="5F79F8E6" w:rsidR="00DA3126" w:rsidRPr="00EC3FCA" w:rsidRDefault="00236C89" w:rsidP="00236C89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hAnsi="Times New Roman"/>
          <w:b/>
          <w:sz w:val="26"/>
          <w:szCs w:val="26"/>
          <w:highlight w:val="yellow"/>
          <w:lang w:val="en-GB"/>
        </w:rPr>
      </w:pPr>
      <w:r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 xml:space="preserve">Eligible candidates </w:t>
      </w:r>
      <w:r w:rsidRPr="00EC3FCA">
        <w:rPr>
          <w:rFonts w:ascii="Times New Roman" w:hAnsi="Times New Roman"/>
          <w:b/>
          <w:sz w:val="26"/>
          <w:szCs w:val="26"/>
          <w:highlight w:val="yellow"/>
          <w:u w:val="single"/>
          <w:lang w:val="en-GB"/>
        </w:rPr>
        <w:t>must</w:t>
      </w:r>
      <w:r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 xml:space="preserve"> be attending a post-secondary in</w:t>
      </w:r>
      <w:r w:rsidR="00104E78">
        <w:rPr>
          <w:rFonts w:ascii="Times New Roman" w:hAnsi="Times New Roman"/>
          <w:b/>
          <w:sz w:val="26"/>
          <w:szCs w:val="26"/>
          <w:highlight w:val="yellow"/>
          <w:lang w:val="en-GB"/>
        </w:rPr>
        <w:t>stitution and be returning to</w:t>
      </w:r>
      <w:r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 xml:space="preserve"> u</w:t>
      </w:r>
      <w:r w:rsidR="00EC3FCA"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>ndergraduate or graduate studies</w:t>
      </w:r>
      <w:r w:rsidR="00B13AD4">
        <w:rPr>
          <w:rFonts w:ascii="Times New Roman" w:hAnsi="Times New Roman"/>
          <w:b/>
          <w:sz w:val="26"/>
          <w:szCs w:val="26"/>
          <w:highlight w:val="yellow"/>
          <w:lang w:val="en-GB"/>
        </w:rPr>
        <w:t xml:space="preserve"> in the fall of </w:t>
      </w:r>
      <w:r w:rsidR="0095427E">
        <w:rPr>
          <w:rFonts w:ascii="Times New Roman" w:hAnsi="Times New Roman"/>
          <w:b/>
          <w:sz w:val="26"/>
          <w:szCs w:val="26"/>
          <w:highlight w:val="yellow"/>
          <w:lang w:val="en-GB"/>
        </w:rPr>
        <w:t>202</w:t>
      </w:r>
      <w:r w:rsidR="00EC4E8D">
        <w:rPr>
          <w:rFonts w:ascii="Times New Roman" w:hAnsi="Times New Roman"/>
          <w:b/>
          <w:sz w:val="26"/>
          <w:szCs w:val="26"/>
          <w:highlight w:val="yellow"/>
          <w:lang w:val="en-GB"/>
        </w:rPr>
        <w:t>6</w:t>
      </w:r>
    </w:p>
    <w:p w14:paraId="3F70D7F5" w14:textId="77777777" w:rsidR="00236C89" w:rsidRPr="00EC3FCA" w:rsidRDefault="007A755A" w:rsidP="00236C89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hAnsi="Times New Roman"/>
          <w:b/>
          <w:sz w:val="26"/>
          <w:szCs w:val="26"/>
          <w:highlight w:val="yellow"/>
          <w:lang w:val="en-GB"/>
        </w:rPr>
      </w:pPr>
      <w:r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>Eligible f</w:t>
      </w:r>
      <w:r w:rsidR="00236C89"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 xml:space="preserve">ield candidates </w:t>
      </w:r>
      <w:r w:rsidR="00236C89" w:rsidRPr="00EC3FCA">
        <w:rPr>
          <w:rFonts w:ascii="Times New Roman" w:hAnsi="Times New Roman"/>
          <w:b/>
          <w:sz w:val="26"/>
          <w:szCs w:val="26"/>
          <w:highlight w:val="yellow"/>
          <w:u w:val="single"/>
          <w:lang w:val="en-GB"/>
        </w:rPr>
        <w:t>must</w:t>
      </w:r>
      <w:r w:rsidR="00236C89"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 xml:space="preserve"> have a valid </w:t>
      </w:r>
      <w:r w:rsidR="0085238F"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>driver’s</w:t>
      </w:r>
      <w:r w:rsidR="00236C89" w:rsidRPr="00EC3FCA">
        <w:rPr>
          <w:rFonts w:ascii="Times New Roman" w:hAnsi="Times New Roman"/>
          <w:b/>
          <w:sz w:val="26"/>
          <w:szCs w:val="26"/>
          <w:highlight w:val="yellow"/>
          <w:lang w:val="en-GB"/>
        </w:rPr>
        <w:t xml:space="preserve"> license (and is a definite asset for office-based candidates)</w:t>
      </w:r>
    </w:p>
    <w:p w14:paraId="6719B6B5" w14:textId="77777777" w:rsidR="0022579F" w:rsidRDefault="0022579F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2"/>
          <w:szCs w:val="22"/>
          <w:lang w:val="en-GB"/>
        </w:rPr>
      </w:pPr>
    </w:p>
    <w:p w14:paraId="60831C63" w14:textId="77777777" w:rsidR="00236C89" w:rsidRDefault="00236C89" w:rsidP="00B27EA9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2"/>
          <w:szCs w:val="22"/>
          <w:lang w:val="en-GB"/>
        </w:rPr>
      </w:pPr>
    </w:p>
    <w:p w14:paraId="20E4EB9E" w14:textId="77777777" w:rsidR="00057E97" w:rsidRDefault="00057E97" w:rsidP="00A11F8D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092FC439" w14:textId="77777777" w:rsidR="00057E97" w:rsidRDefault="00057E97" w:rsidP="00A11F8D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08877E8D" w14:textId="77777777" w:rsidR="00057E97" w:rsidRDefault="00057E97" w:rsidP="00A11F8D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510E9168" w14:textId="77777777" w:rsidR="00057E97" w:rsidRDefault="00057E97" w:rsidP="00A11F8D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36ED26BD" w14:textId="77777777" w:rsidR="00057E97" w:rsidRDefault="00057E97" w:rsidP="00A11F8D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b/>
          <w:sz w:val="28"/>
          <w:szCs w:val="28"/>
          <w:u w:val="single"/>
          <w:lang w:val="en-GB"/>
        </w:rPr>
      </w:pPr>
    </w:p>
    <w:p w14:paraId="42F3DFFA" w14:textId="77777777" w:rsidR="00F254F3" w:rsidRPr="007A755A" w:rsidRDefault="00F95787" w:rsidP="00A11F8D">
      <w:pPr>
        <w:tabs>
          <w:tab w:val="left" w:pos="-1080"/>
          <w:tab w:val="left" w:pos="-720"/>
          <w:tab w:val="left" w:pos="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rPr>
          <w:rFonts w:ascii="Times New Roman" w:hAnsi="Times New Roman"/>
          <w:sz w:val="28"/>
          <w:szCs w:val="28"/>
          <w:lang w:val="en-GB"/>
        </w:rPr>
      </w:pPr>
      <w:r w:rsidRPr="007A755A">
        <w:rPr>
          <w:rFonts w:ascii="Times New Roman" w:hAnsi="Times New Roman"/>
          <w:b/>
          <w:sz w:val="28"/>
          <w:szCs w:val="28"/>
          <w:u w:val="single"/>
          <w:lang w:val="en-GB"/>
        </w:rPr>
        <w:t xml:space="preserve">JOB INFORMATION AND </w:t>
      </w:r>
      <w:r w:rsidR="00F254F3" w:rsidRPr="007A755A">
        <w:rPr>
          <w:rFonts w:ascii="Times New Roman" w:hAnsi="Times New Roman"/>
          <w:b/>
          <w:sz w:val="28"/>
          <w:szCs w:val="28"/>
          <w:u w:val="single"/>
          <w:lang w:val="en-GB"/>
        </w:rPr>
        <w:t xml:space="preserve">APPLICATION </w:t>
      </w:r>
      <w:r w:rsidR="00340B90" w:rsidRPr="007A755A">
        <w:rPr>
          <w:rFonts w:ascii="Times New Roman" w:hAnsi="Times New Roman"/>
          <w:b/>
          <w:sz w:val="28"/>
          <w:szCs w:val="28"/>
          <w:u w:val="single"/>
          <w:lang w:val="en-GB"/>
        </w:rPr>
        <w:t>FORMS</w:t>
      </w:r>
      <w:r w:rsidR="00F254F3" w:rsidRPr="007A755A">
        <w:rPr>
          <w:rFonts w:ascii="Times New Roman" w:hAnsi="Times New Roman"/>
          <w:b/>
          <w:sz w:val="28"/>
          <w:szCs w:val="28"/>
          <w:u w:val="single"/>
          <w:lang w:val="en-GB"/>
        </w:rPr>
        <w:t>:</w:t>
      </w:r>
    </w:p>
    <w:p w14:paraId="20E43FF5" w14:textId="77777777" w:rsidR="00EA64C8" w:rsidRDefault="00EA64C8" w:rsidP="00C86105">
      <w:pPr>
        <w:pStyle w:val="BodyText"/>
        <w:jc w:val="left"/>
        <w:rPr>
          <w:sz w:val="24"/>
          <w:szCs w:val="24"/>
        </w:rPr>
      </w:pPr>
    </w:p>
    <w:p w14:paraId="6F764E14" w14:textId="77777777" w:rsidR="00F95787" w:rsidRDefault="00F95787" w:rsidP="00DA3126">
      <w:pPr>
        <w:pStyle w:val="BodyTex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Job information and </w:t>
      </w:r>
      <w:r w:rsidR="008A6E43">
        <w:rPr>
          <w:sz w:val="24"/>
          <w:szCs w:val="24"/>
        </w:rPr>
        <w:t>a</w:t>
      </w:r>
      <w:r w:rsidR="00DA3126" w:rsidRPr="007512DD">
        <w:rPr>
          <w:sz w:val="24"/>
          <w:szCs w:val="24"/>
        </w:rPr>
        <w:t xml:space="preserve">pplication forms </w:t>
      </w:r>
      <w:r w:rsidR="00832D55">
        <w:rPr>
          <w:sz w:val="24"/>
          <w:szCs w:val="24"/>
        </w:rPr>
        <w:t xml:space="preserve">are </w:t>
      </w:r>
      <w:r w:rsidR="00F254F3" w:rsidRPr="007512DD">
        <w:rPr>
          <w:sz w:val="24"/>
          <w:szCs w:val="24"/>
        </w:rPr>
        <w:t xml:space="preserve">available </w:t>
      </w:r>
      <w:r w:rsidR="00E05313" w:rsidRPr="007512DD">
        <w:rPr>
          <w:sz w:val="24"/>
          <w:szCs w:val="24"/>
        </w:rPr>
        <w:t>online at</w:t>
      </w:r>
      <w:r>
        <w:rPr>
          <w:sz w:val="24"/>
          <w:szCs w:val="24"/>
        </w:rPr>
        <w:t xml:space="preserve">: </w:t>
      </w:r>
    </w:p>
    <w:p w14:paraId="289E3853" w14:textId="77777777" w:rsidR="00F95787" w:rsidRDefault="00F95787" w:rsidP="00DA3126">
      <w:pPr>
        <w:pStyle w:val="BodyText"/>
        <w:jc w:val="left"/>
        <w:rPr>
          <w:sz w:val="24"/>
          <w:szCs w:val="24"/>
        </w:rPr>
      </w:pPr>
    </w:p>
    <w:p w14:paraId="58E380B9" w14:textId="5EFE655E" w:rsidR="00F95787" w:rsidRPr="0088652C" w:rsidRDefault="00224A29" w:rsidP="00DA3126">
      <w:pPr>
        <w:pStyle w:val="BodyText"/>
        <w:jc w:val="left"/>
        <w:rPr>
          <w:b/>
          <w:szCs w:val="28"/>
        </w:rPr>
      </w:pPr>
      <w:hyperlink r:id="rId8" w:history="1">
        <w:r w:rsidRPr="00473A64">
          <w:rPr>
            <w:rStyle w:val="Hyperlink"/>
          </w:rPr>
          <w:t>https://www.gov.nl.ca/em/mines/</w:t>
        </w:r>
      </w:hyperlink>
      <w:r>
        <w:t xml:space="preserve"> </w:t>
      </w:r>
      <w:proofErr w:type="gramStart"/>
      <w:r w:rsidR="00D55FB0" w:rsidRPr="00932574">
        <w:rPr>
          <w:b/>
          <w:szCs w:val="28"/>
          <w:highlight w:val="yellow"/>
        </w:rPr>
        <w:t xml:space="preserve">   </w:t>
      </w:r>
      <w:r w:rsidR="00CA49C5" w:rsidRPr="00932574">
        <w:rPr>
          <w:b/>
          <w:szCs w:val="28"/>
          <w:highlight w:val="yellow"/>
        </w:rPr>
        <w:t>(</w:t>
      </w:r>
      <w:proofErr w:type="gramEnd"/>
      <w:r w:rsidR="00CA49C5" w:rsidRPr="00932574">
        <w:rPr>
          <w:b/>
          <w:szCs w:val="28"/>
          <w:highlight w:val="yellow"/>
        </w:rPr>
        <w:t>News and Highlights)</w:t>
      </w:r>
    </w:p>
    <w:p w14:paraId="2ACE185E" w14:textId="77777777" w:rsidR="00F95787" w:rsidRDefault="00F95787" w:rsidP="00C86105">
      <w:pPr>
        <w:pStyle w:val="BodyText"/>
        <w:jc w:val="left"/>
        <w:rPr>
          <w:sz w:val="24"/>
          <w:szCs w:val="24"/>
          <w:highlight w:val="yellow"/>
        </w:rPr>
      </w:pPr>
    </w:p>
    <w:p w14:paraId="3F899BD9" w14:textId="77777777" w:rsidR="0022579F" w:rsidRPr="007856C9" w:rsidRDefault="0022579F" w:rsidP="00C86105">
      <w:pPr>
        <w:pStyle w:val="BodyText"/>
        <w:jc w:val="left"/>
        <w:rPr>
          <w:sz w:val="24"/>
          <w:szCs w:val="24"/>
        </w:rPr>
      </w:pPr>
      <w:r w:rsidRPr="00DA17EC">
        <w:rPr>
          <w:b/>
          <w:sz w:val="24"/>
          <w:szCs w:val="24"/>
          <w:highlight w:val="yellow"/>
        </w:rPr>
        <w:t xml:space="preserve">Please ensure your application form is </w:t>
      </w:r>
      <w:r w:rsidR="00F254F3" w:rsidRPr="00DA17EC">
        <w:rPr>
          <w:b/>
          <w:sz w:val="24"/>
          <w:szCs w:val="24"/>
          <w:highlight w:val="yellow"/>
        </w:rPr>
        <w:t>accompanied by a</w:t>
      </w:r>
      <w:r w:rsidR="00506E3D">
        <w:rPr>
          <w:b/>
          <w:sz w:val="24"/>
          <w:szCs w:val="24"/>
          <w:highlight w:val="yellow"/>
        </w:rPr>
        <w:t xml:space="preserve">n </w:t>
      </w:r>
      <w:proofErr w:type="gramStart"/>
      <w:r w:rsidR="00506E3D">
        <w:rPr>
          <w:b/>
          <w:sz w:val="24"/>
          <w:szCs w:val="24"/>
          <w:highlight w:val="yellow"/>
        </w:rPr>
        <w:t>up to date</w:t>
      </w:r>
      <w:proofErr w:type="gramEnd"/>
      <w:r w:rsidR="00F254F3" w:rsidRPr="00DA17EC">
        <w:rPr>
          <w:b/>
          <w:sz w:val="24"/>
          <w:szCs w:val="24"/>
          <w:highlight w:val="yellow"/>
        </w:rPr>
        <w:t xml:space="preserve"> transcript of </w:t>
      </w:r>
      <w:r w:rsidR="001A0E1E">
        <w:rPr>
          <w:b/>
          <w:sz w:val="24"/>
          <w:szCs w:val="24"/>
          <w:highlight w:val="yellow"/>
        </w:rPr>
        <w:t xml:space="preserve">course grades </w:t>
      </w:r>
      <w:r w:rsidR="00F254F3" w:rsidRPr="00DA17EC">
        <w:rPr>
          <w:b/>
          <w:sz w:val="24"/>
          <w:szCs w:val="24"/>
          <w:highlight w:val="yellow"/>
        </w:rPr>
        <w:t>(the version available from your department is sufficient)</w:t>
      </w:r>
      <w:r w:rsidRPr="000339E4">
        <w:rPr>
          <w:sz w:val="24"/>
          <w:szCs w:val="24"/>
          <w:highlight w:val="yellow"/>
        </w:rPr>
        <w:t>.</w:t>
      </w:r>
    </w:p>
    <w:p w14:paraId="1D2CBB89" w14:textId="77777777" w:rsidR="007D12CA" w:rsidRPr="007856C9" w:rsidRDefault="007D12CA" w:rsidP="00C86105">
      <w:pPr>
        <w:pStyle w:val="BodyText"/>
        <w:jc w:val="left"/>
        <w:rPr>
          <w:sz w:val="24"/>
          <w:szCs w:val="24"/>
        </w:rPr>
      </w:pPr>
    </w:p>
    <w:p w14:paraId="5823393B" w14:textId="77777777" w:rsidR="00F254F3" w:rsidRPr="00FD2F23" w:rsidRDefault="0022579F" w:rsidP="00C86105">
      <w:pPr>
        <w:pStyle w:val="BodyText"/>
        <w:jc w:val="left"/>
        <w:rPr>
          <w:b/>
          <w:szCs w:val="28"/>
        </w:rPr>
      </w:pPr>
      <w:r w:rsidRPr="00FD2F23">
        <w:rPr>
          <w:b/>
          <w:szCs w:val="28"/>
        </w:rPr>
        <w:t xml:space="preserve">To </w:t>
      </w:r>
      <w:proofErr w:type="gramStart"/>
      <w:r w:rsidRPr="00FD2F23">
        <w:rPr>
          <w:b/>
          <w:szCs w:val="28"/>
        </w:rPr>
        <w:t xml:space="preserve">submit </w:t>
      </w:r>
      <w:r w:rsidR="004714B1">
        <w:rPr>
          <w:b/>
          <w:szCs w:val="28"/>
        </w:rPr>
        <w:t xml:space="preserve">an </w:t>
      </w:r>
      <w:r w:rsidRPr="00FD2F23">
        <w:rPr>
          <w:b/>
          <w:szCs w:val="28"/>
        </w:rPr>
        <w:t>application</w:t>
      </w:r>
      <w:proofErr w:type="gramEnd"/>
      <w:r w:rsidR="00547C26" w:rsidRPr="00FD2F23">
        <w:rPr>
          <w:b/>
          <w:szCs w:val="28"/>
        </w:rPr>
        <w:t xml:space="preserve"> form</w:t>
      </w:r>
      <w:r w:rsidR="00AD67D3">
        <w:rPr>
          <w:b/>
          <w:szCs w:val="28"/>
        </w:rPr>
        <w:t xml:space="preserve"> and transcript</w:t>
      </w:r>
      <w:r w:rsidRPr="00FD2F23">
        <w:rPr>
          <w:b/>
          <w:szCs w:val="28"/>
        </w:rPr>
        <w:t xml:space="preserve">: </w:t>
      </w:r>
    </w:p>
    <w:p w14:paraId="5A576AB1" w14:textId="77777777" w:rsidR="001416F3" w:rsidRPr="003743B7" w:rsidRDefault="001416F3" w:rsidP="00B27EA9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="Times New Roman" w:hAnsi="Times New Roman"/>
          <w:b/>
          <w:lang w:val="en-GB"/>
        </w:rPr>
      </w:pPr>
    </w:p>
    <w:p w14:paraId="66A4F578" w14:textId="77777777" w:rsidR="00BB7F6C" w:rsidRDefault="003C4C90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b/>
        </w:rPr>
      </w:pPr>
      <w:proofErr w:type="gramStart"/>
      <w:r w:rsidRPr="003743B7">
        <w:rPr>
          <w:rFonts w:ascii="Times New Roman" w:hAnsi="Times New Roman"/>
          <w:b/>
          <w:lang w:val="fr-CA"/>
        </w:rPr>
        <w:t>E-MA</w:t>
      </w:r>
      <w:r w:rsidR="00F254F3" w:rsidRPr="003743B7">
        <w:rPr>
          <w:rFonts w:ascii="Times New Roman" w:hAnsi="Times New Roman"/>
          <w:b/>
          <w:lang w:val="fr-CA"/>
        </w:rPr>
        <w:t>IL</w:t>
      </w:r>
      <w:proofErr w:type="gramEnd"/>
      <w:r w:rsidR="00AD67D3">
        <w:rPr>
          <w:rFonts w:ascii="Times New Roman" w:hAnsi="Times New Roman"/>
          <w:b/>
          <w:lang w:val="fr-CA"/>
        </w:rPr>
        <w:t xml:space="preserve"> TO</w:t>
      </w:r>
      <w:r w:rsidR="00573EBE">
        <w:rPr>
          <w:rFonts w:ascii="Times New Roman" w:hAnsi="Times New Roman"/>
          <w:b/>
          <w:lang w:val="fr-CA"/>
        </w:rPr>
        <w:t xml:space="preserve">: </w:t>
      </w:r>
      <w:hyperlink r:id="rId9" w:history="1">
        <w:r w:rsidR="00BB7F6C" w:rsidRPr="00EB12CC">
          <w:rPr>
            <w:rStyle w:val="Hyperlink"/>
            <w:b/>
          </w:rPr>
          <w:t>StudentHiringMinesBranch@gov.nl.ca</w:t>
        </w:r>
      </w:hyperlink>
    </w:p>
    <w:p w14:paraId="6169EF62" w14:textId="77777777" w:rsidR="00BB7F6C" w:rsidRDefault="00BB7F6C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b/>
        </w:rPr>
      </w:pPr>
    </w:p>
    <w:p w14:paraId="381166EE" w14:textId="1754116C" w:rsidR="003D3C27" w:rsidRDefault="00AD5F9F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="Times New Roman" w:hAnsi="Times New Roman"/>
          <w:b/>
          <w:lang w:val="fr-CA"/>
        </w:rPr>
      </w:pPr>
      <w:r>
        <w:rPr>
          <w:rFonts w:ascii="Times New Roman" w:hAnsi="Times New Roman"/>
          <w:b/>
          <w:lang w:val="fr-CA"/>
        </w:rPr>
        <w:t>BY :</w:t>
      </w:r>
      <w:r w:rsidR="00AD67D3">
        <w:rPr>
          <w:rFonts w:ascii="Times New Roman" w:hAnsi="Times New Roman"/>
          <w:b/>
          <w:lang w:val="fr-CA"/>
        </w:rPr>
        <w:t xml:space="preserve"> </w:t>
      </w:r>
      <w:r w:rsidR="00BF5C66" w:rsidRPr="00BF5C66">
        <w:rPr>
          <w:rFonts w:ascii="Times New Roman" w:hAnsi="Times New Roman"/>
          <w:b/>
          <w:color w:val="FF0000"/>
          <w:lang w:val="fr-CA"/>
        </w:rPr>
        <w:t>March 1</w:t>
      </w:r>
      <w:r w:rsidR="00224A29">
        <w:rPr>
          <w:rFonts w:ascii="Times New Roman" w:hAnsi="Times New Roman"/>
          <w:b/>
          <w:color w:val="FF0000"/>
          <w:lang w:val="fr-CA"/>
        </w:rPr>
        <w:t>4</w:t>
      </w:r>
      <w:r w:rsidR="00BF5C66" w:rsidRPr="00194806">
        <w:rPr>
          <w:rFonts w:ascii="Times New Roman" w:hAnsi="Times New Roman"/>
          <w:b/>
          <w:color w:val="FF0000"/>
          <w:vertAlign w:val="superscript"/>
          <w:lang w:val="fr-CA"/>
        </w:rPr>
        <w:t>th</w:t>
      </w:r>
      <w:r w:rsidR="00BF5C66" w:rsidRPr="00BF5C66">
        <w:rPr>
          <w:rFonts w:ascii="Times New Roman" w:hAnsi="Times New Roman"/>
          <w:b/>
          <w:color w:val="FF0000"/>
          <w:lang w:val="fr-CA"/>
        </w:rPr>
        <w:t>, 11 :59 pm</w:t>
      </w:r>
    </w:p>
    <w:p w14:paraId="0EA69A9F" w14:textId="77777777" w:rsidR="003D3C27" w:rsidRDefault="003D3C27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="Times New Roman" w:hAnsi="Times New Roman"/>
          <w:b/>
          <w:lang w:val="fr-CA"/>
        </w:rPr>
      </w:pPr>
    </w:p>
    <w:p w14:paraId="2886774B" w14:textId="77777777" w:rsidR="003D3C27" w:rsidRPr="00573EBE" w:rsidRDefault="003D3C27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rFonts w:ascii="Times New Roman" w:hAnsi="Times New Roman"/>
          <w:b/>
          <w:lang w:val="fr-CA"/>
        </w:rPr>
      </w:pPr>
      <w:r>
        <w:rPr>
          <w:rFonts w:ascii="Times New Roman" w:hAnsi="Times New Roman"/>
          <w:b/>
          <w:lang w:val="fr-CA"/>
        </w:rPr>
        <w:t xml:space="preserve">NOTE : LATE APPLICATIONS WILL NOT BE ACCEPTED                       </w:t>
      </w:r>
    </w:p>
    <w:p w14:paraId="499B2E32" w14:textId="77777777" w:rsidR="003D3C27" w:rsidRPr="00BB7F6C" w:rsidRDefault="003D3C27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bCs/>
          <w:lang w:val="fr-CA"/>
        </w:rPr>
      </w:pPr>
      <w:r w:rsidRPr="007856C9">
        <w:rPr>
          <w:bCs/>
          <w:lang w:val="fr-CA"/>
        </w:rPr>
        <w:tab/>
      </w:r>
      <w:r w:rsidRPr="007856C9">
        <w:rPr>
          <w:bCs/>
          <w:lang w:val="fr-CA"/>
        </w:rPr>
        <w:tab/>
      </w:r>
      <w:r w:rsidRPr="007856C9">
        <w:rPr>
          <w:bCs/>
          <w:lang w:val="fr-CA"/>
        </w:rPr>
        <w:tab/>
      </w:r>
    </w:p>
    <w:p w14:paraId="6148059C" w14:textId="77777777" w:rsidR="003D3C27" w:rsidRPr="0084346C" w:rsidRDefault="003D3C27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b/>
          <w:color w:val="FF0000"/>
          <w:szCs w:val="24"/>
          <w:u w:val="single"/>
          <w:lang w:val="en-GB"/>
        </w:rPr>
      </w:pPr>
      <w:r w:rsidRPr="0084346C">
        <w:rPr>
          <w:b/>
          <w:color w:val="FF0000"/>
          <w:szCs w:val="24"/>
          <w:lang w:val="en-GB"/>
        </w:rPr>
        <w:t xml:space="preserve">Any questions?  Contact: </w:t>
      </w:r>
      <w:r w:rsidRPr="0084346C">
        <w:rPr>
          <w:b/>
          <w:bCs/>
          <w:color w:val="FF0000"/>
          <w:szCs w:val="24"/>
          <w:lang w:val="fr-CA"/>
        </w:rPr>
        <w:t>StudentHiringMinesBranch@gov.nl.ca</w:t>
      </w:r>
    </w:p>
    <w:p w14:paraId="230C1C86" w14:textId="77777777" w:rsidR="003D3C27" w:rsidRPr="00472192" w:rsidRDefault="003D3C27" w:rsidP="003D3C27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b/>
          <w:color w:val="FF0000"/>
          <w:sz w:val="22"/>
          <w:szCs w:val="22"/>
          <w:lang w:val="en-GB"/>
        </w:rPr>
      </w:pPr>
    </w:p>
    <w:p w14:paraId="22AEF4E8" w14:textId="77777777" w:rsidR="0083578A" w:rsidRDefault="0083578A" w:rsidP="00573EBE">
      <w:pPr>
        <w:pStyle w:val="1AutoList1"/>
        <w:tabs>
          <w:tab w:val="left" w:pos="-1080"/>
          <w:tab w:val="left" w:pos="-720"/>
          <w:tab w:val="left" w:pos="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0" w:firstLine="0"/>
        <w:jc w:val="left"/>
        <w:rPr>
          <w:bCs/>
          <w:lang w:val="fr-CA"/>
        </w:rPr>
      </w:pPr>
    </w:p>
    <w:sectPr w:rsidR="0083578A" w:rsidSect="00F73125">
      <w:headerReference w:type="default" r:id="rId10"/>
      <w:type w:val="continuous"/>
      <w:pgSz w:w="12240" w:h="20160" w:code="5"/>
      <w:pgMar w:top="1080" w:right="576" w:bottom="720" w:left="864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0D62" w14:textId="77777777" w:rsidR="0088140F" w:rsidRDefault="0088140F">
      <w:r>
        <w:separator/>
      </w:r>
    </w:p>
  </w:endnote>
  <w:endnote w:type="continuationSeparator" w:id="0">
    <w:p w14:paraId="64CCA3CA" w14:textId="77777777" w:rsidR="0088140F" w:rsidRDefault="0088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2C6E" w14:textId="77777777" w:rsidR="0088140F" w:rsidRDefault="0088140F">
      <w:r>
        <w:separator/>
      </w:r>
    </w:p>
  </w:footnote>
  <w:footnote w:type="continuationSeparator" w:id="0">
    <w:p w14:paraId="751E1525" w14:textId="77777777" w:rsidR="0088140F" w:rsidRDefault="0088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AF65A" w14:textId="77777777" w:rsidR="008F5B02" w:rsidRDefault="002661EF" w:rsidP="00666E68">
    <w:pPr>
      <w:pStyle w:val="Header"/>
      <w:spacing w:line="280" w:lineRule="exact"/>
      <w:jc w:val="right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26DD1E92" wp14:editId="0BEA933F">
          <wp:simplePos x="0" y="0"/>
          <wp:positionH relativeFrom="column">
            <wp:posOffset>-20955</wp:posOffset>
          </wp:positionH>
          <wp:positionV relativeFrom="paragraph">
            <wp:posOffset>11430</wp:posOffset>
          </wp:positionV>
          <wp:extent cx="1837690" cy="913765"/>
          <wp:effectExtent l="0" t="0" r="0" b="635"/>
          <wp:wrapNone/>
          <wp:docPr id="9" name="Picture 9" descr="New Brand Logo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ew Brand Logo BW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B02">
      <w:t xml:space="preserve">    </w:t>
    </w:r>
  </w:p>
  <w:p w14:paraId="05197BE4" w14:textId="77777777" w:rsidR="008F5B02" w:rsidRPr="00680E2B" w:rsidRDefault="008F5B02" w:rsidP="00666E68">
    <w:pPr>
      <w:pStyle w:val="Header"/>
      <w:spacing w:line="280" w:lineRule="exact"/>
      <w:jc w:val="right"/>
      <w:rPr>
        <w:rFonts w:ascii="Times New Roman" w:hAnsi="Times New Roman"/>
        <w:sz w:val="24"/>
        <w:szCs w:val="24"/>
      </w:rPr>
    </w:pPr>
    <w:r w:rsidRPr="00680E2B">
      <w:rPr>
        <w:rFonts w:ascii="Times New Roman" w:hAnsi="Times New Roman"/>
        <w:sz w:val="24"/>
        <w:szCs w:val="24"/>
      </w:rPr>
      <w:t>Government of Newfoundland and Labrador</w:t>
    </w:r>
  </w:p>
  <w:p w14:paraId="3DB29F36" w14:textId="3D43EFF9" w:rsidR="008F5B02" w:rsidRPr="00680E2B" w:rsidRDefault="00EB72BC" w:rsidP="00EB72BC">
    <w:pPr>
      <w:pStyle w:val="Header"/>
      <w:spacing w:line="280" w:lineRule="exact"/>
      <w:jc w:val="center"/>
      <w:rPr>
        <w:rFonts w:ascii="Times New Roman" w:hAnsi="Times New Roman"/>
        <w:sz w:val="24"/>
        <w:szCs w:val="24"/>
      </w:rPr>
    </w:pPr>
    <w:r w:rsidRPr="00680E2B">
      <w:rPr>
        <w:rFonts w:ascii="Times New Roman" w:hAnsi="Times New Roman"/>
        <w:sz w:val="24"/>
        <w:szCs w:val="24"/>
      </w:rPr>
      <w:t xml:space="preserve">                                                                            </w:t>
    </w:r>
    <w:r w:rsidR="00680E2B">
      <w:rPr>
        <w:rFonts w:ascii="Times New Roman" w:hAnsi="Times New Roman"/>
        <w:sz w:val="24"/>
        <w:szCs w:val="24"/>
      </w:rPr>
      <w:t xml:space="preserve">               </w:t>
    </w:r>
    <w:r w:rsidR="008F5B02" w:rsidRPr="00680E2B">
      <w:rPr>
        <w:rFonts w:ascii="Times New Roman" w:hAnsi="Times New Roman"/>
        <w:sz w:val="24"/>
        <w:szCs w:val="24"/>
      </w:rPr>
      <w:t xml:space="preserve">Department of </w:t>
    </w:r>
    <w:r w:rsidR="00C04C79">
      <w:rPr>
        <w:rFonts w:ascii="Times New Roman" w:hAnsi="Times New Roman"/>
        <w:sz w:val="24"/>
        <w:szCs w:val="24"/>
      </w:rPr>
      <w:t>Energy and Mines</w:t>
    </w:r>
  </w:p>
  <w:p w14:paraId="0892BC1A" w14:textId="77777777" w:rsidR="008F5B02" w:rsidRPr="00680E2B" w:rsidRDefault="00EB72BC" w:rsidP="00EB72BC">
    <w:pPr>
      <w:pStyle w:val="Header"/>
      <w:spacing w:line="280" w:lineRule="exact"/>
      <w:jc w:val="center"/>
      <w:rPr>
        <w:rFonts w:ascii="Times New Roman" w:hAnsi="Times New Roman"/>
      </w:rPr>
    </w:pPr>
    <w:r w:rsidRPr="00680E2B">
      <w:rPr>
        <w:rFonts w:ascii="Times New Roman" w:hAnsi="Times New Roman"/>
        <w:sz w:val="24"/>
        <w:szCs w:val="24"/>
      </w:rPr>
      <w:t xml:space="preserve">                                                  </w:t>
    </w:r>
    <w:r w:rsidR="00680E2B">
      <w:rPr>
        <w:rFonts w:ascii="Times New Roman" w:hAnsi="Times New Roman"/>
        <w:sz w:val="24"/>
        <w:szCs w:val="24"/>
      </w:rPr>
      <w:t xml:space="preserve">          </w:t>
    </w:r>
    <w:r w:rsidRPr="00680E2B">
      <w:rPr>
        <w:rFonts w:ascii="Times New Roman" w:hAnsi="Times New Roman"/>
        <w:sz w:val="24"/>
        <w:szCs w:val="24"/>
      </w:rPr>
      <w:t>Mines Branch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276DE"/>
    <w:multiLevelType w:val="hybridMultilevel"/>
    <w:tmpl w:val="E66E9E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65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C7"/>
    <w:rsid w:val="00016997"/>
    <w:rsid w:val="000231B0"/>
    <w:rsid w:val="000261A6"/>
    <w:rsid w:val="000334AE"/>
    <w:rsid w:val="000339E4"/>
    <w:rsid w:val="0004186F"/>
    <w:rsid w:val="00057E97"/>
    <w:rsid w:val="00061709"/>
    <w:rsid w:val="00082E10"/>
    <w:rsid w:val="000A11C3"/>
    <w:rsid w:val="000B1BCA"/>
    <w:rsid w:val="000B25C5"/>
    <w:rsid w:val="000B3528"/>
    <w:rsid w:val="000B778F"/>
    <w:rsid w:val="000D59DD"/>
    <w:rsid w:val="000D7351"/>
    <w:rsid w:val="000E46F7"/>
    <w:rsid w:val="000F0F84"/>
    <w:rsid w:val="000F1044"/>
    <w:rsid w:val="000F7EB4"/>
    <w:rsid w:val="00104E78"/>
    <w:rsid w:val="00110B87"/>
    <w:rsid w:val="001201D6"/>
    <w:rsid w:val="001324A2"/>
    <w:rsid w:val="001349CB"/>
    <w:rsid w:val="001416F3"/>
    <w:rsid w:val="001432AD"/>
    <w:rsid w:val="00156E00"/>
    <w:rsid w:val="00160451"/>
    <w:rsid w:val="0016391F"/>
    <w:rsid w:val="0017150E"/>
    <w:rsid w:val="00184058"/>
    <w:rsid w:val="0019255A"/>
    <w:rsid w:val="00193713"/>
    <w:rsid w:val="0019397B"/>
    <w:rsid w:val="00194806"/>
    <w:rsid w:val="00194FE3"/>
    <w:rsid w:val="00195DA4"/>
    <w:rsid w:val="001A04EF"/>
    <w:rsid w:val="001A0E1E"/>
    <w:rsid w:val="001A41E2"/>
    <w:rsid w:val="001B0B6F"/>
    <w:rsid w:val="001B2282"/>
    <w:rsid w:val="001B2634"/>
    <w:rsid w:val="001B29B7"/>
    <w:rsid w:val="001C3469"/>
    <w:rsid w:val="001C431F"/>
    <w:rsid w:val="001D291E"/>
    <w:rsid w:val="001E1835"/>
    <w:rsid w:val="001F27CE"/>
    <w:rsid w:val="002132B4"/>
    <w:rsid w:val="00216F89"/>
    <w:rsid w:val="00221664"/>
    <w:rsid w:val="00221ADE"/>
    <w:rsid w:val="00224A29"/>
    <w:rsid w:val="00225428"/>
    <w:rsid w:val="0022579F"/>
    <w:rsid w:val="00235121"/>
    <w:rsid w:val="00236C89"/>
    <w:rsid w:val="00243F41"/>
    <w:rsid w:val="002539FB"/>
    <w:rsid w:val="00256CDF"/>
    <w:rsid w:val="00261711"/>
    <w:rsid w:val="002661EF"/>
    <w:rsid w:val="00270F6E"/>
    <w:rsid w:val="0027415F"/>
    <w:rsid w:val="00276C7B"/>
    <w:rsid w:val="0028108A"/>
    <w:rsid w:val="00286AD4"/>
    <w:rsid w:val="00287C27"/>
    <w:rsid w:val="00294C79"/>
    <w:rsid w:val="0029598C"/>
    <w:rsid w:val="002A269D"/>
    <w:rsid w:val="002C6A43"/>
    <w:rsid w:val="002D1E45"/>
    <w:rsid w:val="002D241B"/>
    <w:rsid w:val="002E5488"/>
    <w:rsid w:val="002F0EC0"/>
    <w:rsid w:val="003370FC"/>
    <w:rsid w:val="00340B90"/>
    <w:rsid w:val="0034515F"/>
    <w:rsid w:val="003554EF"/>
    <w:rsid w:val="003577C2"/>
    <w:rsid w:val="003743B7"/>
    <w:rsid w:val="003837BE"/>
    <w:rsid w:val="00385B12"/>
    <w:rsid w:val="00387DD5"/>
    <w:rsid w:val="00391F27"/>
    <w:rsid w:val="00392DDF"/>
    <w:rsid w:val="003970E9"/>
    <w:rsid w:val="003A2DEB"/>
    <w:rsid w:val="003A779C"/>
    <w:rsid w:val="003A7F72"/>
    <w:rsid w:val="003C4C90"/>
    <w:rsid w:val="003C5C68"/>
    <w:rsid w:val="003D00AC"/>
    <w:rsid w:val="003D3C27"/>
    <w:rsid w:val="003E2FF3"/>
    <w:rsid w:val="003E42F7"/>
    <w:rsid w:val="003F08CE"/>
    <w:rsid w:val="003F45AD"/>
    <w:rsid w:val="003F6DCF"/>
    <w:rsid w:val="00403AD7"/>
    <w:rsid w:val="004053DC"/>
    <w:rsid w:val="00413EA2"/>
    <w:rsid w:val="0042441E"/>
    <w:rsid w:val="00434CBA"/>
    <w:rsid w:val="0045124B"/>
    <w:rsid w:val="00452A6E"/>
    <w:rsid w:val="00465F8D"/>
    <w:rsid w:val="004673D9"/>
    <w:rsid w:val="00467C19"/>
    <w:rsid w:val="004714B1"/>
    <w:rsid w:val="00472192"/>
    <w:rsid w:val="004753FA"/>
    <w:rsid w:val="00476F87"/>
    <w:rsid w:val="00495687"/>
    <w:rsid w:val="004A2D70"/>
    <w:rsid w:val="004B60C7"/>
    <w:rsid w:val="004B6E98"/>
    <w:rsid w:val="004C04C0"/>
    <w:rsid w:val="004C0997"/>
    <w:rsid w:val="004C5D75"/>
    <w:rsid w:val="004C68FE"/>
    <w:rsid w:val="004D2218"/>
    <w:rsid w:val="004D2845"/>
    <w:rsid w:val="004D6EDB"/>
    <w:rsid w:val="005056B3"/>
    <w:rsid w:val="00506E3D"/>
    <w:rsid w:val="005107CC"/>
    <w:rsid w:val="005170F6"/>
    <w:rsid w:val="00523040"/>
    <w:rsid w:val="00536C58"/>
    <w:rsid w:val="00547C26"/>
    <w:rsid w:val="00563350"/>
    <w:rsid w:val="00565E5B"/>
    <w:rsid w:val="00573EBE"/>
    <w:rsid w:val="00577911"/>
    <w:rsid w:val="005828D5"/>
    <w:rsid w:val="00585682"/>
    <w:rsid w:val="0059060A"/>
    <w:rsid w:val="005A6E9C"/>
    <w:rsid w:val="005A7CF2"/>
    <w:rsid w:val="005B651E"/>
    <w:rsid w:val="005B65E3"/>
    <w:rsid w:val="005C078D"/>
    <w:rsid w:val="005E48CE"/>
    <w:rsid w:val="005F1729"/>
    <w:rsid w:val="00600CE8"/>
    <w:rsid w:val="0060215F"/>
    <w:rsid w:val="006062A7"/>
    <w:rsid w:val="00611A77"/>
    <w:rsid w:val="0061554D"/>
    <w:rsid w:val="00616D6E"/>
    <w:rsid w:val="00621A05"/>
    <w:rsid w:val="006303F9"/>
    <w:rsid w:val="00631EE5"/>
    <w:rsid w:val="00641470"/>
    <w:rsid w:val="006443E6"/>
    <w:rsid w:val="00646525"/>
    <w:rsid w:val="00650961"/>
    <w:rsid w:val="006510D8"/>
    <w:rsid w:val="00651313"/>
    <w:rsid w:val="006615C8"/>
    <w:rsid w:val="00666E68"/>
    <w:rsid w:val="00680E2B"/>
    <w:rsid w:val="00681C80"/>
    <w:rsid w:val="00690E40"/>
    <w:rsid w:val="006912F9"/>
    <w:rsid w:val="006A273E"/>
    <w:rsid w:val="006B12F8"/>
    <w:rsid w:val="006B3695"/>
    <w:rsid w:val="006C5070"/>
    <w:rsid w:val="006D3A59"/>
    <w:rsid w:val="006D6618"/>
    <w:rsid w:val="006E2F26"/>
    <w:rsid w:val="006E4A2E"/>
    <w:rsid w:val="006F5301"/>
    <w:rsid w:val="007108DF"/>
    <w:rsid w:val="00713396"/>
    <w:rsid w:val="00713646"/>
    <w:rsid w:val="00742861"/>
    <w:rsid w:val="00742AB6"/>
    <w:rsid w:val="007440A6"/>
    <w:rsid w:val="007512DD"/>
    <w:rsid w:val="00773C71"/>
    <w:rsid w:val="007856C9"/>
    <w:rsid w:val="00792789"/>
    <w:rsid w:val="00796BB0"/>
    <w:rsid w:val="007A755A"/>
    <w:rsid w:val="007B1898"/>
    <w:rsid w:val="007B4BC7"/>
    <w:rsid w:val="007B78BC"/>
    <w:rsid w:val="007D0591"/>
    <w:rsid w:val="007D12CA"/>
    <w:rsid w:val="007E363B"/>
    <w:rsid w:val="007E5120"/>
    <w:rsid w:val="007E79A1"/>
    <w:rsid w:val="00812366"/>
    <w:rsid w:val="00814A05"/>
    <w:rsid w:val="00822932"/>
    <w:rsid w:val="008255CB"/>
    <w:rsid w:val="0082614F"/>
    <w:rsid w:val="00832600"/>
    <w:rsid w:val="00832D55"/>
    <w:rsid w:val="0083578A"/>
    <w:rsid w:val="0085072F"/>
    <w:rsid w:val="0085238F"/>
    <w:rsid w:val="00872F19"/>
    <w:rsid w:val="0088140F"/>
    <w:rsid w:val="008835C8"/>
    <w:rsid w:val="00884C0F"/>
    <w:rsid w:val="0088652C"/>
    <w:rsid w:val="008A0E1C"/>
    <w:rsid w:val="008A6E43"/>
    <w:rsid w:val="008A6F3C"/>
    <w:rsid w:val="008A743D"/>
    <w:rsid w:val="008B19AE"/>
    <w:rsid w:val="008C3B97"/>
    <w:rsid w:val="008F5B02"/>
    <w:rsid w:val="009046EB"/>
    <w:rsid w:val="00904DC7"/>
    <w:rsid w:val="00915026"/>
    <w:rsid w:val="009258B9"/>
    <w:rsid w:val="00932574"/>
    <w:rsid w:val="00940F72"/>
    <w:rsid w:val="00941621"/>
    <w:rsid w:val="00947806"/>
    <w:rsid w:val="0095427E"/>
    <w:rsid w:val="00967915"/>
    <w:rsid w:val="00976BD4"/>
    <w:rsid w:val="009903B2"/>
    <w:rsid w:val="00992FEA"/>
    <w:rsid w:val="009A31A9"/>
    <w:rsid w:val="009A368C"/>
    <w:rsid w:val="009B2D00"/>
    <w:rsid w:val="009C7610"/>
    <w:rsid w:val="009E712F"/>
    <w:rsid w:val="009F6F50"/>
    <w:rsid w:val="00A11F8D"/>
    <w:rsid w:val="00A4028C"/>
    <w:rsid w:val="00A478AE"/>
    <w:rsid w:val="00A50A38"/>
    <w:rsid w:val="00A52520"/>
    <w:rsid w:val="00A52998"/>
    <w:rsid w:val="00A541FC"/>
    <w:rsid w:val="00A6612C"/>
    <w:rsid w:val="00A66672"/>
    <w:rsid w:val="00A762C6"/>
    <w:rsid w:val="00A80A78"/>
    <w:rsid w:val="00A96354"/>
    <w:rsid w:val="00AA1518"/>
    <w:rsid w:val="00AA4B01"/>
    <w:rsid w:val="00AA7320"/>
    <w:rsid w:val="00AB30E7"/>
    <w:rsid w:val="00AB3A94"/>
    <w:rsid w:val="00AB5477"/>
    <w:rsid w:val="00AB576F"/>
    <w:rsid w:val="00AC3D1D"/>
    <w:rsid w:val="00AC6DEB"/>
    <w:rsid w:val="00AD1273"/>
    <w:rsid w:val="00AD3A55"/>
    <w:rsid w:val="00AD5F9F"/>
    <w:rsid w:val="00AD67D3"/>
    <w:rsid w:val="00AD7FDE"/>
    <w:rsid w:val="00AF69C9"/>
    <w:rsid w:val="00AF7E85"/>
    <w:rsid w:val="00B03140"/>
    <w:rsid w:val="00B13AD4"/>
    <w:rsid w:val="00B17785"/>
    <w:rsid w:val="00B27EA9"/>
    <w:rsid w:val="00B336FD"/>
    <w:rsid w:val="00B51D06"/>
    <w:rsid w:val="00B63E11"/>
    <w:rsid w:val="00B705C7"/>
    <w:rsid w:val="00BB7F6C"/>
    <w:rsid w:val="00BC0176"/>
    <w:rsid w:val="00BD099A"/>
    <w:rsid w:val="00BD6A9A"/>
    <w:rsid w:val="00BE0221"/>
    <w:rsid w:val="00BE374F"/>
    <w:rsid w:val="00BF0926"/>
    <w:rsid w:val="00BF5C66"/>
    <w:rsid w:val="00C03E0B"/>
    <w:rsid w:val="00C04C79"/>
    <w:rsid w:val="00C07326"/>
    <w:rsid w:val="00C07C40"/>
    <w:rsid w:val="00C1027B"/>
    <w:rsid w:val="00C22717"/>
    <w:rsid w:val="00C31A89"/>
    <w:rsid w:val="00C414D0"/>
    <w:rsid w:val="00C52B45"/>
    <w:rsid w:val="00C57785"/>
    <w:rsid w:val="00C72EAB"/>
    <w:rsid w:val="00C756BA"/>
    <w:rsid w:val="00C86105"/>
    <w:rsid w:val="00C92453"/>
    <w:rsid w:val="00CA49C5"/>
    <w:rsid w:val="00CB1F75"/>
    <w:rsid w:val="00CD02BE"/>
    <w:rsid w:val="00CD74E9"/>
    <w:rsid w:val="00CE011D"/>
    <w:rsid w:val="00CE17D6"/>
    <w:rsid w:val="00CE5B65"/>
    <w:rsid w:val="00CF008F"/>
    <w:rsid w:val="00CF00B6"/>
    <w:rsid w:val="00CF6767"/>
    <w:rsid w:val="00D07FE5"/>
    <w:rsid w:val="00D22102"/>
    <w:rsid w:val="00D2573F"/>
    <w:rsid w:val="00D30CDF"/>
    <w:rsid w:val="00D32DC5"/>
    <w:rsid w:val="00D341BE"/>
    <w:rsid w:val="00D35640"/>
    <w:rsid w:val="00D41F6F"/>
    <w:rsid w:val="00D44576"/>
    <w:rsid w:val="00D55FB0"/>
    <w:rsid w:val="00D64818"/>
    <w:rsid w:val="00D73E28"/>
    <w:rsid w:val="00D75983"/>
    <w:rsid w:val="00D759FE"/>
    <w:rsid w:val="00D817CB"/>
    <w:rsid w:val="00D8331D"/>
    <w:rsid w:val="00D9188A"/>
    <w:rsid w:val="00D919CC"/>
    <w:rsid w:val="00DA088B"/>
    <w:rsid w:val="00DA17EC"/>
    <w:rsid w:val="00DA19A8"/>
    <w:rsid w:val="00DA3126"/>
    <w:rsid w:val="00DA45ED"/>
    <w:rsid w:val="00DA6164"/>
    <w:rsid w:val="00DB41CC"/>
    <w:rsid w:val="00DE12B8"/>
    <w:rsid w:val="00DE4D2F"/>
    <w:rsid w:val="00DE62CB"/>
    <w:rsid w:val="00DF4D2A"/>
    <w:rsid w:val="00E02BF0"/>
    <w:rsid w:val="00E05313"/>
    <w:rsid w:val="00E07501"/>
    <w:rsid w:val="00E16FC7"/>
    <w:rsid w:val="00E31B91"/>
    <w:rsid w:val="00E475BC"/>
    <w:rsid w:val="00E578F8"/>
    <w:rsid w:val="00E7335D"/>
    <w:rsid w:val="00E82D23"/>
    <w:rsid w:val="00EA2B69"/>
    <w:rsid w:val="00EA64C8"/>
    <w:rsid w:val="00EB04EB"/>
    <w:rsid w:val="00EB1891"/>
    <w:rsid w:val="00EB25F6"/>
    <w:rsid w:val="00EB6392"/>
    <w:rsid w:val="00EB72BC"/>
    <w:rsid w:val="00EC0589"/>
    <w:rsid w:val="00EC1482"/>
    <w:rsid w:val="00EC21FB"/>
    <w:rsid w:val="00EC3FCA"/>
    <w:rsid w:val="00EC45F1"/>
    <w:rsid w:val="00EC4E8D"/>
    <w:rsid w:val="00EF18BD"/>
    <w:rsid w:val="00EF7AB7"/>
    <w:rsid w:val="00EF7FFB"/>
    <w:rsid w:val="00F016BB"/>
    <w:rsid w:val="00F01C6C"/>
    <w:rsid w:val="00F254F3"/>
    <w:rsid w:val="00F37340"/>
    <w:rsid w:val="00F40F09"/>
    <w:rsid w:val="00F41674"/>
    <w:rsid w:val="00F4525C"/>
    <w:rsid w:val="00F539FF"/>
    <w:rsid w:val="00F66EA4"/>
    <w:rsid w:val="00F70826"/>
    <w:rsid w:val="00F73125"/>
    <w:rsid w:val="00F83476"/>
    <w:rsid w:val="00F845DF"/>
    <w:rsid w:val="00F86B92"/>
    <w:rsid w:val="00F8782A"/>
    <w:rsid w:val="00F93466"/>
    <w:rsid w:val="00F95787"/>
    <w:rsid w:val="00FA5DEE"/>
    <w:rsid w:val="00FC5767"/>
    <w:rsid w:val="00FC5F0C"/>
    <w:rsid w:val="00FD2F23"/>
    <w:rsid w:val="00FD5211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A2B26E"/>
  <w15:docId w15:val="{69F2F0E8-EE47-475D-BC63-90A83A1F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E1C"/>
    <w:pPr>
      <w:widowControl w:val="0"/>
      <w:autoSpaceDE w:val="0"/>
      <w:autoSpaceDN w:val="0"/>
      <w:adjustRightInd w:val="0"/>
    </w:pPr>
    <w:rPr>
      <w:rFonts w:ascii="Courier 10cpi" w:hAnsi="Courier 10cpi"/>
      <w:lang w:val="en-CA"/>
    </w:rPr>
  </w:style>
  <w:style w:type="paragraph" w:styleId="Heading1">
    <w:name w:val="heading 1"/>
    <w:basedOn w:val="Normal"/>
    <w:next w:val="Normal"/>
    <w:qFormat/>
    <w:rsid w:val="00F254F3"/>
    <w:pPr>
      <w:keepNext/>
      <w:jc w:val="center"/>
      <w:outlineLvl w:val="0"/>
    </w:pPr>
    <w:rPr>
      <w:rFonts w:ascii="Times New Roman" w:hAnsi="Times New Roman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D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DC7"/>
    <w:pPr>
      <w:tabs>
        <w:tab w:val="center" w:pos="4320"/>
        <w:tab w:val="right" w:pos="8640"/>
      </w:tabs>
    </w:pPr>
  </w:style>
  <w:style w:type="paragraph" w:customStyle="1" w:styleId="1AutoList1">
    <w:name w:val="1AutoList1"/>
    <w:rsid w:val="00F254F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0cpi" w:hAnsi="Courier 10cpi"/>
      <w:sz w:val="24"/>
      <w:lang w:val="en-CA"/>
    </w:rPr>
  </w:style>
  <w:style w:type="paragraph" w:styleId="BodyText">
    <w:name w:val="Body Text"/>
    <w:basedOn w:val="Normal"/>
    <w:rsid w:val="00F254F3"/>
    <w:pPr>
      <w:tabs>
        <w:tab w:val="left" w:pos="-1080"/>
        <w:tab w:val="left" w:pos="-720"/>
        <w:tab w:val="left" w:pos="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Times New Roman" w:hAnsi="Times New Roman"/>
      <w:sz w:val="28"/>
      <w:lang w:val="en-GB"/>
    </w:rPr>
  </w:style>
  <w:style w:type="character" w:styleId="Hyperlink">
    <w:name w:val="Hyperlink"/>
    <w:rsid w:val="005056B3"/>
    <w:rPr>
      <w:color w:val="0000FF"/>
      <w:u w:val="single"/>
    </w:rPr>
  </w:style>
  <w:style w:type="paragraph" w:styleId="BalloonText">
    <w:name w:val="Balloon Text"/>
    <w:basedOn w:val="Normal"/>
    <w:semiHidden/>
    <w:rsid w:val="00AA1518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87DD5"/>
    <w:rPr>
      <w:color w:val="800080"/>
      <w:u w:val="single"/>
    </w:rPr>
  </w:style>
  <w:style w:type="character" w:styleId="CommentReference">
    <w:name w:val="annotation reference"/>
    <w:semiHidden/>
    <w:rsid w:val="008A0E1C"/>
    <w:rPr>
      <w:sz w:val="16"/>
      <w:szCs w:val="16"/>
    </w:rPr>
  </w:style>
  <w:style w:type="paragraph" w:styleId="CommentText">
    <w:name w:val="annotation text"/>
    <w:basedOn w:val="Normal"/>
    <w:semiHidden/>
    <w:rsid w:val="008A0E1C"/>
  </w:style>
  <w:style w:type="paragraph" w:styleId="CommentSubject">
    <w:name w:val="annotation subject"/>
    <w:basedOn w:val="CommentText"/>
    <w:next w:val="CommentText"/>
    <w:semiHidden/>
    <w:rsid w:val="008A0E1C"/>
    <w:rPr>
      <w:b/>
      <w:bCs/>
    </w:rPr>
  </w:style>
  <w:style w:type="paragraph" w:styleId="ListParagraph">
    <w:name w:val="List Paragraph"/>
    <w:basedOn w:val="Normal"/>
    <w:uiPriority w:val="34"/>
    <w:qFormat/>
    <w:rsid w:val="00236C89"/>
    <w:pPr>
      <w:ind w:left="720"/>
      <w:contextualSpacing/>
    </w:pPr>
  </w:style>
  <w:style w:type="paragraph" w:styleId="Revision">
    <w:name w:val="Revision"/>
    <w:hidden/>
    <w:uiPriority w:val="99"/>
    <w:semiHidden/>
    <w:rsid w:val="0095427E"/>
    <w:rPr>
      <w:rFonts w:ascii="Courier 10cpi" w:hAnsi="Courier 10cpi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224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em/mi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HiringMinesBranch@gov.nl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CDC2B-D2C8-4AB3-965B-BC6FAB8F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2887</Characters>
  <Application>Microsoft Office Word</Application>
  <DocSecurity>4</DocSecurity>
  <Lines>86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COMPETITION – EARTH SCIENCES and GEOGRAPHY STUDENTS</vt:lpstr>
    </vt:vector>
  </TitlesOfParts>
  <Company>Government of Newfoundland and Labrador</Company>
  <LinksUpToDate>false</LinksUpToDate>
  <CharactersWithSpaces>4008</CharactersWithSpaces>
  <SharedDoc>false</SharedDoc>
  <HLinks>
    <vt:vector size="18" baseType="variant">
      <vt:variant>
        <vt:i4>5898294</vt:i4>
      </vt:variant>
      <vt:variant>
        <vt:i4>6</vt:i4>
      </vt:variant>
      <vt:variant>
        <vt:i4>0</vt:i4>
      </vt:variant>
      <vt:variant>
        <vt:i4>5</vt:i4>
      </vt:variant>
      <vt:variant>
        <vt:lpwstr>mailto:gregsparkes@gov.nl.ca</vt:lpwstr>
      </vt:variant>
      <vt:variant>
        <vt:lpwstr/>
      </vt:variant>
      <vt:variant>
        <vt:i4>1376372</vt:i4>
      </vt:variant>
      <vt:variant>
        <vt:i4>3</vt:i4>
      </vt:variant>
      <vt:variant>
        <vt:i4>0</vt:i4>
      </vt:variant>
      <vt:variant>
        <vt:i4>5</vt:i4>
      </vt:variant>
      <vt:variant>
        <vt:lpwstr>mailto:timvannostrand@gov.nl.ca</vt:lpwstr>
      </vt:variant>
      <vt:variant>
        <vt:lpwstr/>
      </vt:variant>
      <vt:variant>
        <vt:i4>4522081</vt:i4>
      </vt:variant>
      <vt:variant>
        <vt:i4>0</vt:i4>
      </vt:variant>
      <vt:variant>
        <vt:i4>0</vt:i4>
      </vt:variant>
      <vt:variant>
        <vt:i4>5</vt:i4>
      </vt:variant>
      <vt:variant>
        <vt:lpwstr>http://www.nr.gov.nl.ca/nr/forms/mines/2015_StudentApplication.pdf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COMPETITION – EARTH SCIENCES and GEOGRAPHY STUDENTS</dc:title>
  <dc:creator>Administrator</dc:creator>
  <cp:lastModifiedBy>Vovk, Mariana</cp:lastModifiedBy>
  <cp:revision>2</cp:revision>
  <cp:lastPrinted>2025-01-21T16:05:00Z</cp:lastPrinted>
  <dcterms:created xsi:type="dcterms:W3CDTF">2026-02-05T19:03:00Z</dcterms:created>
  <dcterms:modified xsi:type="dcterms:W3CDTF">2026-02-05T19:03:00Z</dcterms:modified>
</cp:coreProperties>
</file>