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7C" w:rsidRDefault="00EA127C" w:rsidP="00505C7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53590">
        <w:rPr>
          <w:rFonts w:ascii="Arial" w:hAnsi="Arial" w:cs="Arial"/>
          <w:b/>
          <w:bCs/>
        </w:rPr>
        <w:t xml:space="preserve">Over-age Dependents </w:t>
      </w:r>
      <w:r>
        <w:rPr>
          <w:rFonts w:ascii="Arial" w:hAnsi="Arial" w:cs="Arial"/>
          <w:b/>
          <w:bCs/>
        </w:rPr>
        <w:t xml:space="preserve">- Annual </w:t>
      </w:r>
      <w:r w:rsidRPr="00453590">
        <w:rPr>
          <w:rFonts w:ascii="Arial" w:hAnsi="Arial" w:cs="Arial"/>
          <w:b/>
          <w:bCs/>
        </w:rPr>
        <w:t xml:space="preserve">Fall Enrolment </w:t>
      </w:r>
      <w:r>
        <w:rPr>
          <w:rFonts w:ascii="Arial" w:hAnsi="Arial" w:cs="Arial"/>
          <w:b/>
          <w:bCs/>
        </w:rPr>
        <w:t>for</w:t>
      </w:r>
      <w:r w:rsidRPr="00453590">
        <w:rPr>
          <w:rFonts w:ascii="Arial" w:hAnsi="Arial" w:cs="Arial"/>
          <w:b/>
          <w:bCs/>
        </w:rPr>
        <w:t xml:space="preserve"> Group Insurance</w:t>
      </w:r>
    </w:p>
    <w:p w:rsidR="00EA127C" w:rsidRPr="0016623E" w:rsidRDefault="00EA127C" w:rsidP="00505C7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16623E">
        <w:rPr>
          <w:rFonts w:ascii="Arial" w:hAnsi="Arial" w:cs="Arial"/>
          <w:b/>
          <w:u w:val="single"/>
        </w:rPr>
        <w:t>Frequently Asked Questions</w:t>
      </w:r>
    </w:p>
    <w:p w:rsidR="00EA127C" w:rsidRDefault="00EA127C" w:rsidP="00505C7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539CD" w:rsidRDefault="00F539CD" w:rsidP="006352D6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Cs w:val="0"/>
        </w:rPr>
      </w:pPr>
    </w:p>
    <w:p w:rsidR="00EA127C" w:rsidRPr="003969C4" w:rsidRDefault="00EA127C" w:rsidP="006352D6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Cs w:val="0"/>
        </w:rPr>
      </w:pPr>
      <w:r w:rsidRPr="003969C4">
        <w:rPr>
          <w:rStyle w:val="Strong"/>
          <w:rFonts w:ascii="Arial" w:hAnsi="Arial" w:cs="Arial"/>
          <w:bCs w:val="0"/>
        </w:rPr>
        <w:t>Q: If my dependents graduated from their program of study last year and are no longer attending a post-secondary institution</w:t>
      </w:r>
      <w:r w:rsidR="00966175">
        <w:rPr>
          <w:rStyle w:val="Strong"/>
          <w:rFonts w:ascii="Arial" w:hAnsi="Arial" w:cs="Arial"/>
          <w:bCs w:val="0"/>
        </w:rPr>
        <w:t>,</w:t>
      </w:r>
      <w:r w:rsidRPr="003969C4">
        <w:rPr>
          <w:rStyle w:val="Strong"/>
          <w:rFonts w:ascii="Arial" w:hAnsi="Arial" w:cs="Arial"/>
          <w:bCs w:val="0"/>
        </w:rPr>
        <w:t xml:space="preserve"> will I have to do anything?</w:t>
      </w:r>
    </w:p>
    <w:p w:rsidR="00EA127C" w:rsidRPr="003969C4" w:rsidRDefault="00EA127C" w:rsidP="006352D6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Cs w:val="0"/>
        </w:rPr>
      </w:pPr>
    </w:p>
    <w:p w:rsidR="00EA127C" w:rsidRDefault="00EA127C" w:rsidP="006352D6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</w:rPr>
      </w:pPr>
      <w:r w:rsidRPr="003969C4">
        <w:rPr>
          <w:rStyle w:val="Strong"/>
          <w:rFonts w:ascii="Arial" w:hAnsi="Arial" w:cs="Arial"/>
          <w:bCs w:val="0"/>
        </w:rPr>
        <w:t>A:</w:t>
      </w:r>
      <w:r>
        <w:rPr>
          <w:rStyle w:val="Strong"/>
          <w:rFonts w:ascii="Arial" w:hAnsi="Arial" w:cs="Arial"/>
          <w:b w:val="0"/>
          <w:bCs w:val="0"/>
        </w:rPr>
        <w:t xml:space="preserve"> No.  Coverage approved for the 2017-18 school year will automatically terminate August 31, 2018 </w:t>
      </w:r>
      <w:r w:rsidRPr="0016623E">
        <w:rPr>
          <w:rStyle w:val="Strong"/>
          <w:rFonts w:ascii="Arial" w:hAnsi="Arial" w:cs="Arial"/>
          <w:b w:val="0"/>
          <w:bCs w:val="0"/>
          <w:u w:val="single"/>
        </w:rPr>
        <w:t>unless</w:t>
      </w:r>
      <w:r>
        <w:rPr>
          <w:rStyle w:val="Strong"/>
          <w:rFonts w:ascii="Arial" w:hAnsi="Arial" w:cs="Arial"/>
          <w:b w:val="0"/>
          <w:bCs w:val="0"/>
        </w:rPr>
        <w:t xml:space="preserve"> a new form for the upcoming year is </w:t>
      </w:r>
      <w:r w:rsidR="0016623E">
        <w:rPr>
          <w:rStyle w:val="Strong"/>
          <w:rFonts w:ascii="Arial" w:hAnsi="Arial" w:cs="Arial"/>
          <w:b w:val="0"/>
          <w:bCs w:val="0"/>
        </w:rPr>
        <w:t>registered/</w:t>
      </w:r>
      <w:r>
        <w:rPr>
          <w:rStyle w:val="Strong"/>
          <w:rFonts w:ascii="Arial" w:hAnsi="Arial" w:cs="Arial"/>
          <w:b w:val="0"/>
          <w:bCs w:val="0"/>
        </w:rPr>
        <w:t>submitted.</w:t>
      </w:r>
    </w:p>
    <w:p w:rsidR="00EA127C" w:rsidRDefault="00EA127C" w:rsidP="00505C75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</w:rPr>
      </w:pPr>
    </w:p>
    <w:p w:rsidR="00505C75" w:rsidRDefault="00505C75" w:rsidP="006352D6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Cs w:val="0"/>
        </w:rPr>
      </w:pPr>
    </w:p>
    <w:p w:rsidR="00EA127C" w:rsidRPr="003969C4" w:rsidRDefault="00EA127C" w:rsidP="0016623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Cs w:val="0"/>
        </w:rPr>
      </w:pPr>
      <w:r w:rsidRPr="003969C4">
        <w:rPr>
          <w:rStyle w:val="Strong"/>
          <w:rFonts w:ascii="Arial" w:hAnsi="Arial" w:cs="Arial"/>
          <w:bCs w:val="0"/>
        </w:rPr>
        <w:t xml:space="preserve">Q: If my </w:t>
      </w:r>
      <w:r w:rsidR="0063512D" w:rsidRPr="003969C4">
        <w:rPr>
          <w:rStyle w:val="Strong"/>
          <w:rFonts w:ascii="Arial" w:hAnsi="Arial" w:cs="Arial"/>
          <w:bCs w:val="0"/>
        </w:rPr>
        <w:t>dependent</w:t>
      </w:r>
      <w:r w:rsidRPr="003969C4">
        <w:rPr>
          <w:rStyle w:val="Strong"/>
          <w:rFonts w:ascii="Arial" w:hAnsi="Arial" w:cs="Arial"/>
          <w:bCs w:val="0"/>
        </w:rPr>
        <w:t xml:space="preserve"> </w:t>
      </w:r>
      <w:r w:rsidR="003969C4">
        <w:rPr>
          <w:rStyle w:val="Strong"/>
          <w:rFonts w:ascii="Arial" w:hAnsi="Arial" w:cs="Arial"/>
          <w:bCs w:val="0"/>
        </w:rPr>
        <w:t xml:space="preserve">is </w:t>
      </w:r>
      <w:r w:rsidRPr="003969C4">
        <w:rPr>
          <w:rStyle w:val="Strong"/>
          <w:rFonts w:ascii="Arial" w:hAnsi="Arial" w:cs="Arial"/>
          <w:bCs w:val="0"/>
        </w:rPr>
        <w:t xml:space="preserve">terminated from my plan </w:t>
      </w:r>
      <w:r w:rsidR="00966175">
        <w:rPr>
          <w:rStyle w:val="Strong"/>
          <w:rFonts w:ascii="Arial" w:hAnsi="Arial" w:cs="Arial"/>
          <w:bCs w:val="0"/>
        </w:rPr>
        <w:t xml:space="preserve">automatically </w:t>
      </w:r>
      <w:r w:rsidR="0063512D" w:rsidRPr="003969C4">
        <w:rPr>
          <w:rStyle w:val="Strong"/>
          <w:rFonts w:ascii="Arial" w:hAnsi="Arial" w:cs="Arial"/>
          <w:bCs w:val="0"/>
        </w:rPr>
        <w:t xml:space="preserve">on August 31 </w:t>
      </w:r>
      <w:r w:rsidRPr="003969C4">
        <w:rPr>
          <w:rStyle w:val="Strong"/>
          <w:rFonts w:ascii="Arial" w:hAnsi="Arial" w:cs="Arial"/>
          <w:bCs w:val="0"/>
          <w:u w:val="single"/>
        </w:rPr>
        <w:t>and</w:t>
      </w:r>
      <w:r w:rsidRPr="003969C4">
        <w:rPr>
          <w:rStyle w:val="Strong"/>
          <w:rFonts w:ascii="Arial" w:hAnsi="Arial" w:cs="Arial"/>
          <w:bCs w:val="0"/>
        </w:rPr>
        <w:t xml:space="preserve"> this means I have no further need of </w:t>
      </w:r>
      <w:r w:rsidR="0063512D" w:rsidRPr="003969C4">
        <w:rPr>
          <w:rStyle w:val="Strong"/>
          <w:rFonts w:ascii="Arial" w:hAnsi="Arial" w:cs="Arial"/>
          <w:bCs w:val="0"/>
        </w:rPr>
        <w:t xml:space="preserve">my </w:t>
      </w:r>
      <w:r w:rsidRPr="003969C4">
        <w:rPr>
          <w:rStyle w:val="Strong"/>
          <w:rFonts w:ascii="Arial" w:hAnsi="Arial" w:cs="Arial"/>
          <w:bCs w:val="0"/>
        </w:rPr>
        <w:t>family coverage</w:t>
      </w:r>
      <w:r w:rsidR="00966175">
        <w:rPr>
          <w:rStyle w:val="Strong"/>
          <w:rFonts w:ascii="Arial" w:hAnsi="Arial" w:cs="Arial"/>
          <w:bCs w:val="0"/>
        </w:rPr>
        <w:t>,</w:t>
      </w:r>
      <w:r w:rsidR="0016623E">
        <w:rPr>
          <w:rStyle w:val="Strong"/>
          <w:rFonts w:ascii="Arial" w:hAnsi="Arial" w:cs="Arial"/>
          <w:bCs w:val="0"/>
        </w:rPr>
        <w:t xml:space="preserve"> </w:t>
      </w:r>
      <w:r w:rsidR="00966175">
        <w:rPr>
          <w:rStyle w:val="Strong"/>
          <w:rFonts w:ascii="Arial" w:hAnsi="Arial" w:cs="Arial"/>
          <w:bCs w:val="0"/>
        </w:rPr>
        <w:t>does</w:t>
      </w:r>
      <w:r w:rsidR="00966175" w:rsidRPr="003969C4">
        <w:rPr>
          <w:rStyle w:val="Strong"/>
          <w:rFonts w:ascii="Arial" w:hAnsi="Arial" w:cs="Arial"/>
          <w:bCs w:val="0"/>
        </w:rPr>
        <w:t xml:space="preserve"> </w:t>
      </w:r>
      <w:r w:rsidRPr="003969C4">
        <w:rPr>
          <w:rStyle w:val="Strong"/>
          <w:rFonts w:ascii="Arial" w:hAnsi="Arial" w:cs="Arial"/>
          <w:bCs w:val="0"/>
        </w:rPr>
        <w:t xml:space="preserve">this </w:t>
      </w:r>
      <w:r w:rsidR="0016623E">
        <w:rPr>
          <w:rStyle w:val="Strong"/>
          <w:rFonts w:ascii="Arial" w:hAnsi="Arial" w:cs="Arial"/>
          <w:bCs w:val="0"/>
        </w:rPr>
        <w:t xml:space="preserve">mean </w:t>
      </w:r>
      <w:r w:rsidR="00E7124F">
        <w:rPr>
          <w:rStyle w:val="Strong"/>
          <w:rFonts w:ascii="Arial" w:hAnsi="Arial" w:cs="Arial"/>
          <w:bCs w:val="0"/>
        </w:rPr>
        <w:t xml:space="preserve">that </w:t>
      </w:r>
      <w:r w:rsidR="0016623E">
        <w:rPr>
          <w:rStyle w:val="Strong"/>
          <w:rFonts w:ascii="Arial" w:hAnsi="Arial" w:cs="Arial"/>
          <w:bCs w:val="0"/>
        </w:rPr>
        <w:t xml:space="preserve">my plan changes from family to single coverage automatically </w:t>
      </w:r>
      <w:r w:rsidR="00966175">
        <w:rPr>
          <w:rStyle w:val="Strong"/>
          <w:rFonts w:ascii="Arial" w:hAnsi="Arial" w:cs="Arial"/>
          <w:bCs w:val="0"/>
        </w:rPr>
        <w:t>as well</w:t>
      </w:r>
      <w:r w:rsidR="0016623E">
        <w:rPr>
          <w:rStyle w:val="Strong"/>
          <w:rFonts w:ascii="Arial" w:hAnsi="Arial" w:cs="Arial"/>
          <w:bCs w:val="0"/>
        </w:rPr>
        <w:t>? (</w:t>
      </w:r>
      <w:proofErr w:type="gramStart"/>
      <w:r w:rsidR="0016623E">
        <w:rPr>
          <w:rStyle w:val="Strong"/>
          <w:rFonts w:ascii="Arial" w:hAnsi="Arial" w:cs="Arial"/>
          <w:bCs w:val="0"/>
        </w:rPr>
        <w:t>i.e</w:t>
      </w:r>
      <w:proofErr w:type="gramEnd"/>
      <w:r w:rsidR="0016623E">
        <w:rPr>
          <w:rStyle w:val="Strong"/>
          <w:rFonts w:ascii="Arial" w:hAnsi="Arial" w:cs="Arial"/>
          <w:bCs w:val="0"/>
        </w:rPr>
        <w:t>. I no longer have any active qualifying dependents covered under my family plan)</w:t>
      </w:r>
    </w:p>
    <w:p w:rsidR="00EA127C" w:rsidRDefault="00EA127C" w:rsidP="006352D6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</w:rPr>
      </w:pPr>
    </w:p>
    <w:p w:rsidR="0016623E" w:rsidRDefault="00EA127C" w:rsidP="006352D6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</w:rPr>
      </w:pPr>
      <w:r w:rsidRPr="00710EDA">
        <w:rPr>
          <w:rStyle w:val="Strong"/>
          <w:rFonts w:ascii="Arial" w:hAnsi="Arial" w:cs="Arial"/>
          <w:bCs w:val="0"/>
        </w:rPr>
        <w:t>A:</w:t>
      </w:r>
      <w:r>
        <w:rPr>
          <w:rStyle w:val="Strong"/>
          <w:rFonts w:ascii="Arial" w:hAnsi="Arial" w:cs="Arial"/>
          <w:b w:val="0"/>
          <w:bCs w:val="0"/>
        </w:rPr>
        <w:t xml:space="preserve"> If</w:t>
      </w:r>
      <w:r w:rsidR="006352D6">
        <w:rPr>
          <w:rStyle w:val="Strong"/>
          <w:rFonts w:ascii="Arial" w:hAnsi="Arial" w:cs="Arial"/>
          <w:b w:val="0"/>
          <w:bCs w:val="0"/>
        </w:rPr>
        <w:t xml:space="preserve"> you no longer have </w:t>
      </w:r>
      <w:r w:rsidR="005800CE">
        <w:rPr>
          <w:rStyle w:val="Strong"/>
          <w:rFonts w:ascii="Arial" w:hAnsi="Arial" w:cs="Arial"/>
          <w:b w:val="0"/>
          <w:bCs w:val="0"/>
        </w:rPr>
        <w:t>qualifying dependents requiring medical coverage</w:t>
      </w:r>
      <w:r w:rsidR="006352D6">
        <w:rPr>
          <w:rStyle w:val="Strong"/>
          <w:rFonts w:ascii="Arial" w:hAnsi="Arial" w:cs="Arial"/>
          <w:b w:val="0"/>
          <w:bCs w:val="0"/>
        </w:rPr>
        <w:t xml:space="preserve"> </w:t>
      </w:r>
      <w:r w:rsidR="006352D6" w:rsidRPr="00453590">
        <w:rPr>
          <w:rStyle w:val="Strong"/>
          <w:rFonts w:ascii="Arial" w:hAnsi="Arial" w:cs="Arial"/>
          <w:b w:val="0"/>
          <w:bCs w:val="0"/>
        </w:rPr>
        <w:t>(i.e.</w:t>
      </w:r>
      <w:r w:rsidR="006352D6">
        <w:rPr>
          <w:rStyle w:val="Strong"/>
          <w:rFonts w:ascii="Arial" w:hAnsi="Arial" w:cs="Arial"/>
          <w:b w:val="0"/>
          <w:bCs w:val="0"/>
        </w:rPr>
        <w:t xml:space="preserve"> </w:t>
      </w:r>
      <w:r w:rsidR="005800CE">
        <w:rPr>
          <w:rStyle w:val="Strong"/>
          <w:rFonts w:ascii="Arial" w:hAnsi="Arial" w:cs="Arial"/>
          <w:b w:val="0"/>
          <w:bCs w:val="0"/>
        </w:rPr>
        <w:t xml:space="preserve">you needed </w:t>
      </w:r>
      <w:r w:rsidR="006352D6" w:rsidRPr="00453590">
        <w:rPr>
          <w:rStyle w:val="Strong"/>
          <w:rFonts w:ascii="Arial" w:hAnsi="Arial" w:cs="Arial"/>
          <w:b w:val="0"/>
          <w:bCs w:val="0"/>
        </w:rPr>
        <w:t xml:space="preserve">family health </w:t>
      </w:r>
      <w:r w:rsidR="005800CE">
        <w:rPr>
          <w:rStyle w:val="Strong"/>
          <w:rFonts w:ascii="Arial" w:hAnsi="Arial" w:cs="Arial"/>
          <w:b w:val="0"/>
          <w:bCs w:val="0"/>
        </w:rPr>
        <w:t>but now you only need single health)</w:t>
      </w:r>
      <w:r w:rsidR="006352D6" w:rsidRPr="00453590">
        <w:rPr>
          <w:rStyle w:val="Strong"/>
          <w:rFonts w:ascii="Arial" w:hAnsi="Arial" w:cs="Arial"/>
          <w:b w:val="0"/>
          <w:bCs w:val="0"/>
        </w:rPr>
        <w:t xml:space="preserve"> it is your responsibility to contact the HRS Service Centre to request </w:t>
      </w:r>
      <w:r w:rsidR="006352D6" w:rsidRPr="00710EDA">
        <w:rPr>
          <w:rStyle w:val="Strong"/>
          <w:rFonts w:ascii="Arial" w:hAnsi="Arial" w:cs="Arial"/>
          <w:b w:val="0"/>
          <w:bCs w:val="0"/>
          <w:u w:val="single"/>
        </w:rPr>
        <w:t>any</w:t>
      </w:r>
      <w:r w:rsidR="006352D6" w:rsidRPr="00453590">
        <w:rPr>
          <w:rStyle w:val="Strong"/>
          <w:rFonts w:ascii="Arial" w:hAnsi="Arial" w:cs="Arial"/>
          <w:b w:val="0"/>
          <w:bCs w:val="0"/>
        </w:rPr>
        <w:t xml:space="preserve"> changes to your plan</w:t>
      </w:r>
      <w:r w:rsidR="006352D6">
        <w:rPr>
          <w:rStyle w:val="Strong"/>
          <w:rFonts w:ascii="Arial" w:hAnsi="Arial" w:cs="Arial"/>
          <w:b w:val="0"/>
          <w:bCs w:val="0"/>
        </w:rPr>
        <w:t xml:space="preserve"> or coverage</w:t>
      </w:r>
      <w:r w:rsidR="006352D6" w:rsidRPr="00453590">
        <w:rPr>
          <w:rStyle w:val="Strong"/>
          <w:rFonts w:ascii="Arial" w:hAnsi="Arial" w:cs="Arial"/>
          <w:b w:val="0"/>
          <w:bCs w:val="0"/>
        </w:rPr>
        <w:t xml:space="preserve">. </w:t>
      </w:r>
      <w:r w:rsidR="005800CE">
        <w:rPr>
          <w:rStyle w:val="Strong"/>
          <w:rFonts w:ascii="Arial" w:hAnsi="Arial" w:cs="Arial"/>
          <w:b w:val="0"/>
          <w:bCs w:val="0"/>
        </w:rPr>
        <w:t>Your plan will not move from family coverag</w:t>
      </w:r>
      <w:r w:rsidR="00E7124F">
        <w:rPr>
          <w:rStyle w:val="Strong"/>
          <w:rFonts w:ascii="Arial" w:hAnsi="Arial" w:cs="Arial"/>
          <w:b w:val="0"/>
          <w:bCs w:val="0"/>
        </w:rPr>
        <w:t>e to single coverage unless/until</w:t>
      </w:r>
      <w:r w:rsidR="005800CE">
        <w:rPr>
          <w:rStyle w:val="Strong"/>
          <w:rFonts w:ascii="Arial" w:hAnsi="Arial" w:cs="Arial"/>
          <w:b w:val="0"/>
          <w:bCs w:val="0"/>
        </w:rPr>
        <w:t xml:space="preserve"> you submit a </w:t>
      </w:r>
      <w:r w:rsidR="00E7124F">
        <w:rPr>
          <w:rStyle w:val="Strong"/>
          <w:rFonts w:ascii="Arial" w:hAnsi="Arial" w:cs="Arial"/>
          <w:b w:val="0"/>
          <w:bCs w:val="0"/>
        </w:rPr>
        <w:t xml:space="preserve">signed and </w:t>
      </w:r>
      <w:r w:rsidR="005800CE">
        <w:rPr>
          <w:rStyle w:val="Strong"/>
          <w:rFonts w:ascii="Arial" w:hAnsi="Arial" w:cs="Arial"/>
          <w:b w:val="0"/>
          <w:bCs w:val="0"/>
        </w:rPr>
        <w:t>completed change form to the HRS Service Centre.</w:t>
      </w:r>
      <w:r w:rsidR="008403E2">
        <w:rPr>
          <w:rStyle w:val="Strong"/>
          <w:rFonts w:ascii="Arial" w:hAnsi="Arial" w:cs="Arial"/>
          <w:b w:val="0"/>
          <w:bCs w:val="0"/>
        </w:rPr>
        <w:t xml:space="preserve">  </w:t>
      </w:r>
      <w:r w:rsidR="00966175">
        <w:rPr>
          <w:rStyle w:val="Strong"/>
          <w:rFonts w:ascii="Arial" w:hAnsi="Arial" w:cs="Arial"/>
          <w:b w:val="0"/>
          <w:bCs w:val="0"/>
        </w:rPr>
        <w:t>T</w:t>
      </w:r>
      <w:r w:rsidR="005800CE">
        <w:rPr>
          <w:rStyle w:val="Strong"/>
          <w:rFonts w:ascii="Arial" w:hAnsi="Arial" w:cs="Arial"/>
          <w:b w:val="0"/>
          <w:bCs w:val="0"/>
        </w:rPr>
        <w:t xml:space="preserve">his process does not impact your plan </w:t>
      </w:r>
      <w:r w:rsidR="0063512D">
        <w:rPr>
          <w:rStyle w:val="Strong"/>
          <w:rFonts w:ascii="Arial" w:hAnsi="Arial" w:cs="Arial"/>
          <w:b w:val="0"/>
          <w:bCs w:val="0"/>
        </w:rPr>
        <w:t>type</w:t>
      </w:r>
      <w:r w:rsidR="00710EDA">
        <w:rPr>
          <w:rStyle w:val="Strong"/>
          <w:rFonts w:ascii="Arial" w:hAnsi="Arial" w:cs="Arial"/>
          <w:b w:val="0"/>
          <w:bCs w:val="0"/>
        </w:rPr>
        <w:t xml:space="preserve"> or associated premiums</w:t>
      </w:r>
      <w:r w:rsidR="0063512D">
        <w:rPr>
          <w:rStyle w:val="Strong"/>
          <w:rFonts w:ascii="Arial" w:hAnsi="Arial" w:cs="Arial"/>
          <w:b w:val="0"/>
          <w:bCs w:val="0"/>
        </w:rPr>
        <w:t xml:space="preserve"> (</w:t>
      </w:r>
      <w:r w:rsidR="00710EDA">
        <w:rPr>
          <w:rStyle w:val="Strong"/>
          <w:rFonts w:ascii="Arial" w:hAnsi="Arial" w:cs="Arial"/>
          <w:b w:val="0"/>
          <w:bCs w:val="0"/>
        </w:rPr>
        <w:t xml:space="preserve">i.e. </w:t>
      </w:r>
      <w:r w:rsidR="0063512D">
        <w:rPr>
          <w:rStyle w:val="Strong"/>
          <w:rFonts w:ascii="Arial" w:hAnsi="Arial" w:cs="Arial"/>
          <w:b w:val="0"/>
          <w:bCs w:val="0"/>
        </w:rPr>
        <w:t>family or single)</w:t>
      </w:r>
      <w:r w:rsidR="00710EDA">
        <w:rPr>
          <w:rStyle w:val="Strong"/>
          <w:rFonts w:ascii="Arial" w:hAnsi="Arial" w:cs="Arial"/>
          <w:b w:val="0"/>
          <w:bCs w:val="0"/>
        </w:rPr>
        <w:t xml:space="preserve">; </w:t>
      </w:r>
      <w:r w:rsidR="005800CE">
        <w:rPr>
          <w:rStyle w:val="Strong"/>
          <w:rFonts w:ascii="Arial" w:hAnsi="Arial" w:cs="Arial"/>
          <w:b w:val="0"/>
          <w:bCs w:val="0"/>
        </w:rPr>
        <w:t xml:space="preserve">only the </w:t>
      </w:r>
      <w:r w:rsidR="0016623E">
        <w:rPr>
          <w:rStyle w:val="Strong"/>
          <w:rFonts w:ascii="Arial" w:hAnsi="Arial" w:cs="Arial"/>
          <w:b w:val="0"/>
          <w:bCs w:val="0"/>
        </w:rPr>
        <w:t xml:space="preserve">actual </w:t>
      </w:r>
      <w:r w:rsidR="005800CE">
        <w:rPr>
          <w:rStyle w:val="Strong"/>
          <w:rFonts w:ascii="Arial" w:hAnsi="Arial" w:cs="Arial"/>
          <w:b w:val="0"/>
          <w:bCs w:val="0"/>
        </w:rPr>
        <w:t xml:space="preserve">dependents who are listed </w:t>
      </w:r>
      <w:r w:rsidR="00710EDA">
        <w:rPr>
          <w:rStyle w:val="Strong"/>
          <w:rFonts w:ascii="Arial" w:hAnsi="Arial" w:cs="Arial"/>
          <w:b w:val="0"/>
          <w:bCs w:val="0"/>
        </w:rPr>
        <w:t>for coverage on the plan</w:t>
      </w:r>
      <w:r w:rsidR="005800CE">
        <w:rPr>
          <w:rStyle w:val="Strong"/>
          <w:rFonts w:ascii="Arial" w:hAnsi="Arial" w:cs="Arial"/>
          <w:b w:val="0"/>
          <w:bCs w:val="0"/>
        </w:rPr>
        <w:t xml:space="preserve">.  </w:t>
      </w:r>
    </w:p>
    <w:p w:rsidR="0016623E" w:rsidRDefault="0016623E" w:rsidP="006352D6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</w:rPr>
      </w:pPr>
    </w:p>
    <w:p w:rsidR="00292E80" w:rsidRDefault="00966175" w:rsidP="006352D6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  <w:bCs w:val="0"/>
        </w:rPr>
        <w:t>I</w:t>
      </w:r>
      <w:r w:rsidR="00710EDA">
        <w:rPr>
          <w:rStyle w:val="Strong"/>
          <w:rFonts w:ascii="Arial" w:hAnsi="Arial" w:cs="Arial"/>
          <w:b w:val="0"/>
          <w:bCs w:val="0"/>
        </w:rPr>
        <w:t xml:space="preserve">t </w:t>
      </w:r>
      <w:r w:rsidR="006352D6" w:rsidRPr="00453590">
        <w:rPr>
          <w:rStyle w:val="Strong"/>
          <w:rFonts w:ascii="Arial" w:hAnsi="Arial" w:cs="Arial"/>
          <w:b w:val="0"/>
          <w:bCs w:val="0"/>
        </w:rPr>
        <w:t>is also your responsibility to ensure</w:t>
      </w:r>
      <w:r w:rsidR="0063512D">
        <w:rPr>
          <w:rStyle w:val="Strong"/>
          <w:rFonts w:ascii="Arial" w:hAnsi="Arial" w:cs="Arial"/>
          <w:b w:val="0"/>
          <w:bCs w:val="0"/>
        </w:rPr>
        <w:t xml:space="preserve"> that</w:t>
      </w:r>
      <w:r w:rsidR="006352D6" w:rsidRPr="00453590">
        <w:rPr>
          <w:rStyle w:val="Strong"/>
          <w:rFonts w:ascii="Arial" w:hAnsi="Arial" w:cs="Arial"/>
          <w:b w:val="0"/>
          <w:bCs w:val="0"/>
        </w:rPr>
        <w:t xml:space="preserve"> the group insurance premiums being deducted from your pay correspond to the coverage indicated on your insurance member card and </w:t>
      </w:r>
      <w:r w:rsidR="00710EDA">
        <w:rPr>
          <w:rStyle w:val="Strong"/>
          <w:rFonts w:ascii="Arial" w:hAnsi="Arial" w:cs="Arial"/>
          <w:b w:val="0"/>
          <w:bCs w:val="0"/>
        </w:rPr>
        <w:t xml:space="preserve">therefore </w:t>
      </w:r>
      <w:r w:rsidR="006352D6" w:rsidRPr="00453590">
        <w:rPr>
          <w:rStyle w:val="Strong"/>
          <w:rFonts w:ascii="Arial" w:hAnsi="Arial" w:cs="Arial"/>
          <w:b w:val="0"/>
          <w:bCs w:val="0"/>
        </w:rPr>
        <w:t>your employer's payroll</w:t>
      </w:r>
      <w:r w:rsidR="00710EDA">
        <w:rPr>
          <w:rStyle w:val="Strong"/>
          <w:rFonts w:ascii="Arial" w:hAnsi="Arial" w:cs="Arial"/>
          <w:b w:val="0"/>
          <w:bCs w:val="0"/>
        </w:rPr>
        <w:t>.  You are responsible for ensuring that</w:t>
      </w:r>
      <w:r w:rsidR="0063512D">
        <w:rPr>
          <w:rStyle w:val="Strong"/>
          <w:rFonts w:ascii="Arial" w:hAnsi="Arial" w:cs="Arial"/>
          <w:b w:val="0"/>
          <w:bCs w:val="0"/>
        </w:rPr>
        <w:t xml:space="preserve"> the coverage you have</w:t>
      </w:r>
      <w:r w:rsidR="00710EDA">
        <w:rPr>
          <w:rStyle w:val="Strong"/>
          <w:rFonts w:ascii="Arial" w:hAnsi="Arial" w:cs="Arial"/>
          <w:b w:val="0"/>
          <w:bCs w:val="0"/>
        </w:rPr>
        <w:t xml:space="preserve"> (and are paying for)</w:t>
      </w:r>
      <w:r w:rsidR="0063512D">
        <w:rPr>
          <w:rStyle w:val="Strong"/>
          <w:rFonts w:ascii="Arial" w:hAnsi="Arial" w:cs="Arial"/>
          <w:b w:val="0"/>
          <w:bCs w:val="0"/>
        </w:rPr>
        <w:t xml:space="preserve"> is </w:t>
      </w:r>
      <w:r w:rsidR="00710EDA">
        <w:rPr>
          <w:rStyle w:val="Strong"/>
          <w:rFonts w:ascii="Arial" w:hAnsi="Arial" w:cs="Arial"/>
          <w:b w:val="0"/>
          <w:bCs w:val="0"/>
        </w:rPr>
        <w:t>up-to-date and reflective of your</w:t>
      </w:r>
      <w:r w:rsidR="0063512D">
        <w:rPr>
          <w:rStyle w:val="Strong"/>
          <w:rFonts w:ascii="Arial" w:hAnsi="Arial" w:cs="Arial"/>
          <w:b w:val="0"/>
          <w:bCs w:val="0"/>
        </w:rPr>
        <w:t xml:space="preserve"> current </w:t>
      </w:r>
      <w:r w:rsidR="00710EDA">
        <w:rPr>
          <w:rStyle w:val="Strong"/>
          <w:rFonts w:ascii="Arial" w:hAnsi="Arial" w:cs="Arial"/>
          <w:b w:val="0"/>
          <w:bCs w:val="0"/>
        </w:rPr>
        <w:t xml:space="preserve">insurance </w:t>
      </w:r>
      <w:r w:rsidR="0063512D">
        <w:rPr>
          <w:rStyle w:val="Strong"/>
          <w:rFonts w:ascii="Arial" w:hAnsi="Arial" w:cs="Arial"/>
          <w:b w:val="0"/>
          <w:bCs w:val="0"/>
        </w:rPr>
        <w:t>needs</w:t>
      </w:r>
      <w:r w:rsidR="006352D6" w:rsidRPr="00453590">
        <w:rPr>
          <w:rFonts w:ascii="Arial" w:hAnsi="Arial" w:cs="Arial"/>
          <w:b/>
          <w:bCs/>
        </w:rPr>
        <w:t>.</w:t>
      </w:r>
      <w:r w:rsidR="008403E2">
        <w:rPr>
          <w:rFonts w:ascii="Arial" w:hAnsi="Arial" w:cs="Arial"/>
          <w:b/>
          <w:bCs/>
        </w:rPr>
        <w:t xml:space="preserve">  </w:t>
      </w:r>
      <w:r w:rsidR="008403E2" w:rsidRPr="008403E2">
        <w:rPr>
          <w:rFonts w:ascii="Arial" w:hAnsi="Arial" w:cs="Arial"/>
          <w:bCs/>
        </w:rPr>
        <w:t>To understand your responsibilities</w:t>
      </w:r>
      <w:r w:rsidR="008403E2">
        <w:rPr>
          <w:rFonts w:ascii="Arial" w:hAnsi="Arial" w:cs="Arial"/>
          <w:bCs/>
        </w:rPr>
        <w:t xml:space="preserve"> for the management of your </w:t>
      </w:r>
      <w:r w:rsidR="00292E80">
        <w:rPr>
          <w:rFonts w:ascii="Arial" w:hAnsi="Arial" w:cs="Arial"/>
          <w:bCs/>
        </w:rPr>
        <w:t>coverage/</w:t>
      </w:r>
      <w:r w:rsidR="008403E2">
        <w:rPr>
          <w:rFonts w:ascii="Arial" w:hAnsi="Arial" w:cs="Arial"/>
          <w:bCs/>
        </w:rPr>
        <w:t>group insurance benefits please click the link below</w:t>
      </w:r>
      <w:r w:rsidR="00292E80">
        <w:rPr>
          <w:rFonts w:ascii="Arial" w:hAnsi="Arial" w:cs="Arial"/>
          <w:bCs/>
        </w:rPr>
        <w:t>:</w:t>
      </w:r>
    </w:p>
    <w:p w:rsidR="00F539CD" w:rsidRDefault="00F539CD" w:rsidP="006352D6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6352D6" w:rsidRDefault="008403E2" w:rsidP="00292E80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hyperlink r:id="rId7" w:anchor="EmployeeRetiree_Responsibility" w:history="1">
        <w:r>
          <w:rPr>
            <w:rStyle w:val="Hyperlink"/>
            <w:rFonts w:ascii="Arial" w:hAnsi="Arial" w:cs="Arial"/>
            <w:bCs/>
          </w:rPr>
          <w:t>Employee/Retiree Responsibilities</w:t>
        </w:r>
      </w:hyperlink>
    </w:p>
    <w:p w:rsidR="006352D6" w:rsidRPr="00453590" w:rsidRDefault="006352D6" w:rsidP="00505C75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</w:rPr>
      </w:pPr>
    </w:p>
    <w:p w:rsidR="00505C75" w:rsidRDefault="00505C75" w:rsidP="006352D6">
      <w:pPr>
        <w:rPr>
          <w:rFonts w:ascii="Arial" w:hAnsi="Arial" w:cs="Arial"/>
          <w:b/>
          <w:sz w:val="24"/>
          <w:szCs w:val="24"/>
        </w:rPr>
      </w:pPr>
    </w:p>
    <w:p w:rsidR="00292E80" w:rsidRDefault="00292E80" w:rsidP="00292E8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Cs w:val="0"/>
        </w:rPr>
      </w:pPr>
      <w:r w:rsidRPr="003969C4">
        <w:rPr>
          <w:rStyle w:val="Strong"/>
          <w:rFonts w:ascii="Arial" w:hAnsi="Arial" w:cs="Arial"/>
          <w:bCs w:val="0"/>
        </w:rPr>
        <w:t xml:space="preserve">Q: </w:t>
      </w:r>
      <w:r>
        <w:rPr>
          <w:rStyle w:val="Strong"/>
          <w:rFonts w:ascii="Arial" w:hAnsi="Arial" w:cs="Arial"/>
          <w:bCs w:val="0"/>
        </w:rPr>
        <w:t xml:space="preserve">What if the </w:t>
      </w:r>
      <w:r w:rsidR="005420A1">
        <w:rPr>
          <w:rStyle w:val="Strong"/>
          <w:rFonts w:ascii="Arial" w:hAnsi="Arial" w:cs="Arial"/>
          <w:bCs w:val="0"/>
        </w:rPr>
        <w:t xml:space="preserve">post-secondary </w:t>
      </w:r>
      <w:r>
        <w:rPr>
          <w:rStyle w:val="Strong"/>
          <w:rFonts w:ascii="Arial" w:hAnsi="Arial" w:cs="Arial"/>
          <w:bCs w:val="0"/>
        </w:rPr>
        <w:t xml:space="preserve">educational institution my child is attending provides group insurance as well?  How can we avoid paying for duplicate coverage? </w:t>
      </w:r>
    </w:p>
    <w:p w:rsidR="00292E80" w:rsidRPr="003969C4" w:rsidRDefault="00292E80" w:rsidP="00292E8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Cs w:val="0"/>
        </w:rPr>
      </w:pPr>
    </w:p>
    <w:p w:rsidR="00292E80" w:rsidRPr="005420A1" w:rsidRDefault="00292E80" w:rsidP="00EC2E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969C4">
        <w:rPr>
          <w:rStyle w:val="Strong"/>
          <w:rFonts w:ascii="Arial" w:hAnsi="Arial" w:cs="Arial"/>
          <w:bCs w:val="0"/>
        </w:rPr>
        <w:t>A:</w:t>
      </w:r>
      <w:r>
        <w:rPr>
          <w:rStyle w:val="Strong"/>
          <w:rFonts w:ascii="Arial" w:hAnsi="Arial" w:cs="Arial"/>
          <w:b w:val="0"/>
          <w:bCs w:val="0"/>
        </w:rPr>
        <w:t xml:space="preserve"> </w:t>
      </w:r>
      <w:r w:rsidRPr="00453590">
        <w:rPr>
          <w:rFonts w:ascii="Arial" w:hAnsi="Arial" w:cs="Arial"/>
        </w:rPr>
        <w:t>If required</w:t>
      </w:r>
      <w:r>
        <w:rPr>
          <w:rFonts w:ascii="Arial" w:hAnsi="Arial" w:cs="Arial"/>
        </w:rPr>
        <w:t>,</w:t>
      </w:r>
      <w:r w:rsidRPr="00453590">
        <w:rPr>
          <w:rFonts w:ascii="Arial" w:hAnsi="Arial" w:cs="Arial"/>
        </w:rPr>
        <w:t xml:space="preserve"> Great-West Life can provide a </w:t>
      </w:r>
      <w:r w:rsidR="005420A1" w:rsidRPr="00C32616">
        <w:rPr>
          <w:rFonts w:ascii="Arial" w:hAnsi="Arial" w:cs="Arial"/>
          <w:i/>
        </w:rPr>
        <w:t>Student Coverage Confirmation Letter</w:t>
      </w:r>
      <w:r w:rsidR="005420A1" w:rsidRPr="00453590">
        <w:rPr>
          <w:rFonts w:ascii="Arial" w:hAnsi="Arial" w:cs="Arial"/>
        </w:rPr>
        <w:t xml:space="preserve"> </w:t>
      </w:r>
      <w:r w:rsidRPr="00453590">
        <w:rPr>
          <w:rFonts w:ascii="Arial" w:hAnsi="Arial" w:cs="Arial"/>
        </w:rPr>
        <w:t>to verify that your dependent is covered under your Provincial Government</w:t>
      </w:r>
      <w:r w:rsidR="005420A1">
        <w:rPr>
          <w:rFonts w:ascii="Arial" w:hAnsi="Arial" w:cs="Arial"/>
        </w:rPr>
        <w:t xml:space="preserve"> group insurance plan</w:t>
      </w:r>
      <w:r w:rsidR="00F539CD">
        <w:rPr>
          <w:rFonts w:ascii="Arial" w:hAnsi="Arial" w:cs="Arial"/>
        </w:rPr>
        <w:t>.  T</w:t>
      </w:r>
      <w:r>
        <w:rPr>
          <w:rFonts w:ascii="Arial" w:hAnsi="Arial" w:cs="Arial"/>
        </w:rPr>
        <w:t>his</w:t>
      </w:r>
      <w:r w:rsidRPr="00453590">
        <w:rPr>
          <w:rFonts w:ascii="Arial" w:hAnsi="Arial" w:cs="Arial"/>
        </w:rPr>
        <w:t xml:space="preserve"> will allow your </w:t>
      </w:r>
      <w:r w:rsidR="005420A1">
        <w:rPr>
          <w:rFonts w:ascii="Arial" w:hAnsi="Arial" w:cs="Arial"/>
        </w:rPr>
        <w:t>child</w:t>
      </w:r>
      <w:r w:rsidRPr="00453590">
        <w:rPr>
          <w:rFonts w:ascii="Arial" w:hAnsi="Arial" w:cs="Arial"/>
        </w:rPr>
        <w:t xml:space="preserve"> to </w:t>
      </w:r>
      <w:r w:rsidR="005420A1">
        <w:rPr>
          <w:rFonts w:ascii="Arial" w:hAnsi="Arial" w:cs="Arial"/>
        </w:rPr>
        <w:t>“</w:t>
      </w:r>
      <w:r w:rsidRPr="00453590">
        <w:rPr>
          <w:rFonts w:ascii="Arial" w:hAnsi="Arial" w:cs="Arial"/>
        </w:rPr>
        <w:t>opt out</w:t>
      </w:r>
      <w:r w:rsidR="005420A1">
        <w:rPr>
          <w:rFonts w:ascii="Arial" w:hAnsi="Arial" w:cs="Arial"/>
        </w:rPr>
        <w:t>”</w:t>
      </w:r>
      <w:r w:rsidRPr="00453590">
        <w:rPr>
          <w:rFonts w:ascii="Arial" w:hAnsi="Arial" w:cs="Arial"/>
        </w:rPr>
        <w:t xml:space="preserve"> of </w:t>
      </w:r>
      <w:r w:rsidR="005420A1">
        <w:rPr>
          <w:rFonts w:ascii="Arial" w:hAnsi="Arial" w:cs="Arial"/>
        </w:rPr>
        <w:t>any</w:t>
      </w:r>
      <w:r w:rsidRPr="00453590">
        <w:rPr>
          <w:rFonts w:ascii="Arial" w:hAnsi="Arial" w:cs="Arial"/>
        </w:rPr>
        <w:t xml:space="preserve"> mandatory medical insurance coverage offered by their post-secondary institution. </w:t>
      </w:r>
      <w:r w:rsidR="00EC2E18">
        <w:rPr>
          <w:rFonts w:ascii="Arial" w:hAnsi="Arial" w:cs="Arial"/>
        </w:rPr>
        <w:t xml:space="preserve">This </w:t>
      </w:r>
      <w:r w:rsidR="00F539CD">
        <w:rPr>
          <w:rFonts w:ascii="Arial" w:hAnsi="Arial" w:cs="Arial"/>
        </w:rPr>
        <w:t xml:space="preserve">confirmation </w:t>
      </w:r>
      <w:r w:rsidR="00EC2E18">
        <w:rPr>
          <w:rFonts w:ascii="Arial" w:hAnsi="Arial" w:cs="Arial"/>
        </w:rPr>
        <w:t xml:space="preserve">can also be provided for </w:t>
      </w:r>
      <w:r w:rsidR="00F539CD">
        <w:rPr>
          <w:rFonts w:ascii="Arial" w:hAnsi="Arial" w:cs="Arial"/>
        </w:rPr>
        <w:t xml:space="preserve">dependents </w:t>
      </w:r>
      <w:r w:rsidR="00F539CD" w:rsidRPr="00F539CD">
        <w:rPr>
          <w:rFonts w:ascii="Arial" w:hAnsi="Arial" w:cs="Arial"/>
          <w:i/>
          <w:u w:val="single"/>
        </w:rPr>
        <w:t>under the age of 21</w:t>
      </w:r>
      <w:r w:rsidR="00F539CD">
        <w:rPr>
          <w:rFonts w:ascii="Arial" w:hAnsi="Arial" w:cs="Arial"/>
        </w:rPr>
        <w:t xml:space="preserve"> (and therefore NOT </w:t>
      </w:r>
      <w:r w:rsidR="00D22D22">
        <w:rPr>
          <w:rFonts w:ascii="Arial" w:hAnsi="Arial" w:cs="Arial"/>
        </w:rPr>
        <w:t xml:space="preserve">yet </w:t>
      </w:r>
      <w:r w:rsidR="00F539CD">
        <w:rPr>
          <w:rFonts w:ascii="Arial" w:hAnsi="Arial" w:cs="Arial"/>
        </w:rPr>
        <w:t xml:space="preserve">required to register as an overage dependent) who </w:t>
      </w:r>
      <w:r w:rsidR="00ED3E64">
        <w:rPr>
          <w:rFonts w:ascii="Arial" w:hAnsi="Arial" w:cs="Arial"/>
        </w:rPr>
        <w:t xml:space="preserve">are </w:t>
      </w:r>
      <w:r w:rsidR="00F539CD">
        <w:rPr>
          <w:rFonts w:ascii="Arial" w:hAnsi="Arial" w:cs="Arial"/>
        </w:rPr>
        <w:t>attend</w:t>
      </w:r>
      <w:r w:rsidR="00ED3E64">
        <w:rPr>
          <w:rFonts w:ascii="Arial" w:hAnsi="Arial" w:cs="Arial"/>
        </w:rPr>
        <w:t>ing</w:t>
      </w:r>
      <w:bookmarkStart w:id="0" w:name="_GoBack"/>
      <w:bookmarkEnd w:id="0"/>
      <w:r w:rsidR="00F539CD">
        <w:rPr>
          <w:rFonts w:ascii="Arial" w:hAnsi="Arial" w:cs="Arial"/>
        </w:rPr>
        <w:t xml:space="preserve"> a post-secondary institution with mandatory coverage that they do not require.</w:t>
      </w:r>
    </w:p>
    <w:p w:rsidR="00292E80" w:rsidRPr="00453590" w:rsidRDefault="00292E80" w:rsidP="00292E8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539CD" w:rsidRDefault="00F539CD" w:rsidP="00F539C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53590">
        <w:rPr>
          <w:rFonts w:ascii="Arial" w:hAnsi="Arial" w:cs="Arial"/>
        </w:rPr>
        <w:t>To request a</w:t>
      </w:r>
      <w:r>
        <w:rPr>
          <w:rFonts w:ascii="Arial" w:hAnsi="Arial" w:cs="Arial"/>
        </w:rPr>
        <w:t xml:space="preserve"> </w:t>
      </w:r>
      <w:r w:rsidRPr="00C32616">
        <w:rPr>
          <w:rFonts w:ascii="Arial" w:hAnsi="Arial" w:cs="Arial"/>
          <w:i/>
        </w:rPr>
        <w:t>Student Coverage Confirmation Letter</w:t>
      </w:r>
      <w:r w:rsidRPr="00453590">
        <w:rPr>
          <w:rFonts w:ascii="Arial" w:hAnsi="Arial" w:cs="Arial"/>
        </w:rPr>
        <w:t xml:space="preserve"> please contact Great-West Life directly at</w:t>
      </w:r>
      <w:r>
        <w:rPr>
          <w:rFonts w:ascii="Arial" w:hAnsi="Arial" w:cs="Arial"/>
        </w:rPr>
        <w:t>:</w:t>
      </w:r>
    </w:p>
    <w:p w:rsidR="00F539CD" w:rsidRPr="005420A1" w:rsidRDefault="00F539CD" w:rsidP="00F539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1-844-349-5656</w:t>
      </w:r>
    </w:p>
    <w:p w:rsidR="00292E80" w:rsidRDefault="00292E80" w:rsidP="00083042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Style w:val="Strong"/>
          <w:rFonts w:ascii="Arial" w:hAnsi="Arial" w:cs="Arial"/>
          <w:bCs w:val="0"/>
        </w:rPr>
      </w:pPr>
    </w:p>
    <w:p w:rsidR="00083042" w:rsidRDefault="00083042" w:rsidP="006352D6">
      <w:pPr>
        <w:rPr>
          <w:rFonts w:ascii="Arial" w:hAnsi="Arial" w:cs="Arial"/>
          <w:b/>
          <w:sz w:val="24"/>
          <w:szCs w:val="24"/>
        </w:rPr>
      </w:pPr>
    </w:p>
    <w:p w:rsidR="00F539CD" w:rsidRDefault="00F539CD" w:rsidP="006352D6">
      <w:pPr>
        <w:rPr>
          <w:rFonts w:ascii="Arial" w:hAnsi="Arial" w:cs="Arial"/>
          <w:b/>
          <w:sz w:val="24"/>
          <w:szCs w:val="24"/>
        </w:rPr>
      </w:pPr>
    </w:p>
    <w:p w:rsidR="006352D6" w:rsidRPr="00710EDA" w:rsidRDefault="00710EDA" w:rsidP="006352D6">
      <w:pPr>
        <w:rPr>
          <w:rFonts w:ascii="Arial" w:hAnsi="Arial" w:cs="Arial"/>
          <w:b/>
          <w:sz w:val="24"/>
          <w:szCs w:val="24"/>
        </w:rPr>
      </w:pPr>
      <w:r w:rsidRPr="00710EDA">
        <w:rPr>
          <w:rFonts w:ascii="Arial" w:hAnsi="Arial" w:cs="Arial"/>
          <w:b/>
          <w:sz w:val="24"/>
          <w:szCs w:val="24"/>
        </w:rPr>
        <w:t>Q: Where can I get this form or any other type of insurance form that I need (including claims form)?</w:t>
      </w:r>
    </w:p>
    <w:p w:rsidR="00505C75" w:rsidRDefault="00505C75" w:rsidP="006352D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352D6" w:rsidRPr="00710EDA" w:rsidRDefault="00710EDA" w:rsidP="006352D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10EDA">
        <w:rPr>
          <w:rFonts w:ascii="Arial" w:hAnsi="Arial" w:cs="Arial"/>
          <w:b/>
        </w:rPr>
        <w:t>A:</w:t>
      </w:r>
      <w:r w:rsidRPr="00710EDA">
        <w:rPr>
          <w:rFonts w:ascii="Arial" w:hAnsi="Arial" w:cs="Arial"/>
        </w:rPr>
        <w:t xml:space="preserve"> </w:t>
      </w:r>
      <w:r w:rsidR="00292E80">
        <w:rPr>
          <w:rFonts w:ascii="Arial" w:hAnsi="Arial" w:cs="Arial"/>
        </w:rPr>
        <w:t>Administrative</w:t>
      </w:r>
      <w:r w:rsidR="006352D6" w:rsidRPr="00710EDA">
        <w:rPr>
          <w:rFonts w:ascii="Arial" w:hAnsi="Arial" w:cs="Arial"/>
        </w:rPr>
        <w:t xml:space="preserve"> and claim forms related to the Provincial Government Group Insurance Plan, can be found online at:</w:t>
      </w:r>
    </w:p>
    <w:p w:rsidR="006352D6" w:rsidRPr="00453590" w:rsidRDefault="006E2A11" w:rsidP="00292E8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hyperlink r:id="rId8" w:history="1">
        <w:r w:rsidR="006352D6">
          <w:rPr>
            <w:rStyle w:val="Hyperlink"/>
            <w:rFonts w:ascii="Arial" w:hAnsi="Arial" w:cs="Arial"/>
          </w:rPr>
          <w:t>www.exec.gov.nl.ca/exec/hrs/forms/index.html</w:t>
        </w:r>
      </w:hyperlink>
      <w:r w:rsidR="006352D6" w:rsidRPr="00453590">
        <w:rPr>
          <w:rStyle w:val="Hyperlink"/>
          <w:rFonts w:ascii="Arial" w:hAnsi="Arial" w:cs="Arial"/>
          <w:u w:val="none"/>
        </w:rPr>
        <w:t xml:space="preserve"> </w:t>
      </w:r>
      <w:r w:rsidR="006352D6" w:rsidRPr="00453590">
        <w:rPr>
          <w:rStyle w:val="Hyperlink"/>
          <w:rFonts w:ascii="Arial" w:hAnsi="Arial" w:cs="Arial"/>
          <w:color w:val="auto"/>
          <w:u w:val="none"/>
        </w:rPr>
        <w:t>or</w:t>
      </w:r>
      <w:r w:rsidR="006352D6">
        <w:rPr>
          <w:rStyle w:val="Hyperlink"/>
          <w:rFonts w:ascii="Arial" w:hAnsi="Arial" w:cs="Arial"/>
          <w:color w:val="auto"/>
          <w:u w:val="none"/>
        </w:rPr>
        <w:t xml:space="preserve"> at </w:t>
      </w:r>
      <w:hyperlink r:id="rId9" w:history="1">
        <w:r w:rsidR="006352D6">
          <w:rPr>
            <w:rStyle w:val="Hyperlink"/>
            <w:rFonts w:ascii="Arial" w:hAnsi="Arial" w:cs="Arial"/>
          </w:rPr>
          <w:t>www.greatwestlife.ca</w:t>
        </w:r>
      </w:hyperlink>
    </w:p>
    <w:p w:rsidR="006352D6" w:rsidRPr="00453590" w:rsidRDefault="006352D6" w:rsidP="006352D6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6352D6" w:rsidRDefault="006352D6" w:rsidP="006352D6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453590">
        <w:rPr>
          <w:rFonts w:ascii="Arial" w:hAnsi="Arial" w:cs="Arial"/>
          <w:sz w:val="24"/>
          <w:szCs w:val="24"/>
        </w:rPr>
        <w:t xml:space="preserve">To access forms </w:t>
      </w:r>
      <w:r>
        <w:rPr>
          <w:rFonts w:ascii="Arial" w:hAnsi="Arial" w:cs="Arial"/>
          <w:sz w:val="24"/>
          <w:szCs w:val="24"/>
        </w:rPr>
        <w:t xml:space="preserve">electronically </w:t>
      </w:r>
      <w:r w:rsidRPr="00453590">
        <w:rPr>
          <w:rFonts w:ascii="Arial" w:hAnsi="Arial" w:cs="Arial"/>
          <w:sz w:val="24"/>
          <w:szCs w:val="24"/>
        </w:rPr>
        <w:t xml:space="preserve">via the Great-West Life </w:t>
      </w:r>
      <w:r w:rsidRPr="00AC6B3B">
        <w:rPr>
          <w:rFonts w:ascii="Arial" w:hAnsi="Arial" w:cs="Arial"/>
          <w:b/>
          <w:i/>
          <w:sz w:val="24"/>
          <w:szCs w:val="24"/>
        </w:rPr>
        <w:t>GroupNet for Plan Members</w:t>
      </w:r>
      <w:r w:rsidRPr="00453590">
        <w:rPr>
          <w:rFonts w:ascii="Arial" w:hAnsi="Arial" w:cs="Arial"/>
          <w:sz w:val="24"/>
          <w:szCs w:val="24"/>
        </w:rPr>
        <w:t xml:space="preserve"> website please follow the steps outlined below</w:t>
      </w:r>
      <w:r>
        <w:rPr>
          <w:rFonts w:ascii="Arial" w:hAnsi="Arial" w:cs="Arial"/>
          <w:sz w:val="24"/>
          <w:szCs w:val="24"/>
        </w:rPr>
        <w:t>:</w:t>
      </w:r>
    </w:p>
    <w:p w:rsidR="006352D6" w:rsidRPr="00453590" w:rsidRDefault="006352D6" w:rsidP="006352D6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3590">
        <w:rPr>
          <w:rFonts w:ascii="Arial" w:hAnsi="Arial" w:cs="Arial"/>
          <w:sz w:val="24"/>
          <w:szCs w:val="24"/>
        </w:rPr>
        <w:t xml:space="preserve">Visit </w:t>
      </w:r>
      <w:hyperlink r:id="rId10" w:history="1">
        <w:r w:rsidRPr="00AC6B3B">
          <w:rPr>
            <w:rStyle w:val="Hyperlink"/>
            <w:rFonts w:ascii="Arial" w:hAnsi="Arial" w:cs="Arial"/>
            <w:sz w:val="24"/>
            <w:szCs w:val="24"/>
          </w:rPr>
          <w:t>www.greatwestlife.ca</w:t>
        </w:r>
      </w:hyperlink>
    </w:p>
    <w:p w:rsidR="006352D6" w:rsidRPr="00453590" w:rsidRDefault="006352D6" w:rsidP="006352D6">
      <w:pPr>
        <w:pStyle w:val="PlainText"/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</w:t>
      </w:r>
      <w:r w:rsidRPr="0045359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</w:t>
      </w:r>
      <w:r w:rsidRPr="00453590">
        <w:rPr>
          <w:rFonts w:ascii="Arial" w:hAnsi="Arial" w:cs="Arial"/>
          <w:sz w:val="24"/>
          <w:szCs w:val="24"/>
        </w:rPr>
        <w:t xml:space="preserve"> main </w:t>
      </w:r>
      <w:r>
        <w:rPr>
          <w:rFonts w:ascii="Arial" w:hAnsi="Arial" w:cs="Arial"/>
          <w:sz w:val="24"/>
          <w:szCs w:val="24"/>
        </w:rPr>
        <w:t>home p</w:t>
      </w:r>
      <w:r w:rsidRPr="00794039"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>,</w:t>
      </w:r>
      <w:r w:rsidRPr="00453590">
        <w:rPr>
          <w:rFonts w:ascii="Arial" w:hAnsi="Arial" w:cs="Arial"/>
          <w:sz w:val="24"/>
          <w:szCs w:val="24"/>
        </w:rPr>
        <w:t xml:space="preserve"> click the </w:t>
      </w:r>
      <w:r w:rsidRPr="0047762F">
        <w:rPr>
          <w:rFonts w:ascii="Arial" w:hAnsi="Arial" w:cs="Arial"/>
          <w:i/>
          <w:sz w:val="24"/>
          <w:szCs w:val="24"/>
        </w:rPr>
        <w:t xml:space="preserve">Green </w:t>
      </w:r>
      <w:r w:rsidRPr="0047762F">
        <w:rPr>
          <w:rFonts w:ascii="Arial" w:hAnsi="Arial" w:cs="Arial"/>
          <w:b/>
          <w:i/>
          <w:sz w:val="24"/>
          <w:szCs w:val="24"/>
        </w:rPr>
        <w:t>“Sign In”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7762F">
        <w:rPr>
          <w:rFonts w:ascii="Arial" w:hAnsi="Arial" w:cs="Arial"/>
          <w:i/>
          <w:sz w:val="24"/>
          <w:szCs w:val="24"/>
        </w:rPr>
        <w:t>Button</w:t>
      </w:r>
      <w:r w:rsidRPr="004535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(located top right corner)</w:t>
      </w:r>
    </w:p>
    <w:p w:rsidR="006352D6" w:rsidRPr="0047762F" w:rsidRDefault="006352D6" w:rsidP="006352D6">
      <w:pPr>
        <w:pStyle w:val="PlainTex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drop down m</w:t>
      </w:r>
      <w:r w:rsidRPr="00453590">
        <w:rPr>
          <w:rFonts w:ascii="Arial" w:hAnsi="Arial" w:cs="Arial"/>
          <w:sz w:val="24"/>
          <w:szCs w:val="24"/>
        </w:rPr>
        <w:t>enu</w:t>
      </w:r>
      <w:r>
        <w:rPr>
          <w:rFonts w:ascii="Arial" w:hAnsi="Arial" w:cs="Arial"/>
          <w:sz w:val="24"/>
          <w:szCs w:val="24"/>
        </w:rPr>
        <w:t xml:space="preserve"> that appears </w:t>
      </w:r>
      <w:r w:rsidRPr="00453590">
        <w:rPr>
          <w:rFonts w:ascii="Arial" w:hAnsi="Arial" w:cs="Arial"/>
          <w:sz w:val="24"/>
          <w:szCs w:val="24"/>
        </w:rPr>
        <w:t xml:space="preserve">choose </w:t>
      </w:r>
      <w:r w:rsidRPr="0047762F">
        <w:rPr>
          <w:rFonts w:ascii="Arial" w:hAnsi="Arial" w:cs="Arial"/>
          <w:b/>
          <w:i/>
          <w:iCs/>
          <w:sz w:val="24"/>
          <w:szCs w:val="24"/>
        </w:rPr>
        <w:t>GroupNet for Plan Members: Health Insurance &amp; Benefits</w:t>
      </w:r>
    </w:p>
    <w:p w:rsidR="006352D6" w:rsidRPr="00794039" w:rsidRDefault="006352D6" w:rsidP="006352D6">
      <w:pPr>
        <w:pStyle w:val="PlainText"/>
        <w:numPr>
          <w:ilvl w:val="1"/>
          <w:numId w:val="1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  <w:u w:val="single"/>
        </w:rPr>
        <w:t>have</w:t>
      </w:r>
      <w:r>
        <w:rPr>
          <w:rFonts w:ascii="Arial" w:hAnsi="Arial" w:cs="Arial"/>
          <w:sz w:val="24"/>
          <w:szCs w:val="24"/>
        </w:rPr>
        <w:t xml:space="preserve"> already registered for </w:t>
      </w:r>
      <w:proofErr w:type="spellStart"/>
      <w:r w:rsidRPr="0047762F">
        <w:rPr>
          <w:rFonts w:ascii="Arial" w:hAnsi="Arial" w:cs="Arial"/>
          <w:b/>
          <w:i/>
          <w:sz w:val="24"/>
          <w:szCs w:val="24"/>
        </w:rPr>
        <w:t>Groupnet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47762F">
        <w:rPr>
          <w:rFonts w:ascii="Arial" w:hAnsi="Arial" w:cs="Arial"/>
          <w:sz w:val="24"/>
          <w:szCs w:val="24"/>
        </w:rPr>
        <w:t>enter your</w:t>
      </w:r>
      <w:r>
        <w:rPr>
          <w:rFonts w:ascii="Arial" w:hAnsi="Arial" w:cs="Arial"/>
          <w:sz w:val="24"/>
          <w:szCs w:val="24"/>
        </w:rPr>
        <w:t xml:space="preserve"> personal</w:t>
      </w:r>
      <w:r w:rsidRPr="0047762F">
        <w:rPr>
          <w:rFonts w:ascii="Arial" w:hAnsi="Arial" w:cs="Arial"/>
          <w:sz w:val="24"/>
          <w:szCs w:val="24"/>
        </w:rPr>
        <w:t xml:space="preserve"> </w:t>
      </w:r>
      <w:r w:rsidRPr="00794039">
        <w:rPr>
          <w:rFonts w:ascii="Arial" w:hAnsi="Arial" w:cs="Arial"/>
          <w:b/>
          <w:i/>
          <w:sz w:val="24"/>
          <w:szCs w:val="24"/>
        </w:rPr>
        <w:t>User Name &amp; Password</w:t>
      </w:r>
    </w:p>
    <w:p w:rsidR="006352D6" w:rsidRPr="0047762F" w:rsidRDefault="006352D6" w:rsidP="006352D6">
      <w:pPr>
        <w:pStyle w:val="PlainText"/>
        <w:numPr>
          <w:ilvl w:val="1"/>
          <w:numId w:val="1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47762F">
        <w:rPr>
          <w:rFonts w:ascii="Arial" w:hAnsi="Arial" w:cs="Arial"/>
          <w:sz w:val="24"/>
          <w:szCs w:val="24"/>
        </w:rPr>
        <w:t xml:space="preserve">f you </w:t>
      </w:r>
      <w:r w:rsidRPr="0047762F">
        <w:rPr>
          <w:rFonts w:ascii="Arial" w:hAnsi="Arial" w:cs="Arial"/>
          <w:sz w:val="24"/>
          <w:szCs w:val="24"/>
          <w:u w:val="single"/>
        </w:rPr>
        <w:t>have not yet</w:t>
      </w:r>
      <w:r>
        <w:rPr>
          <w:rFonts w:ascii="Arial" w:hAnsi="Arial" w:cs="Arial"/>
          <w:sz w:val="24"/>
          <w:szCs w:val="24"/>
        </w:rPr>
        <w:t xml:space="preserve"> </w:t>
      </w:r>
      <w:r w:rsidRPr="0047762F">
        <w:rPr>
          <w:rFonts w:ascii="Arial" w:hAnsi="Arial" w:cs="Arial"/>
          <w:sz w:val="24"/>
          <w:szCs w:val="24"/>
        </w:rPr>
        <w:t xml:space="preserve">registered </w:t>
      </w:r>
      <w:r>
        <w:rPr>
          <w:rFonts w:ascii="Arial" w:hAnsi="Arial" w:cs="Arial"/>
          <w:sz w:val="24"/>
          <w:szCs w:val="24"/>
        </w:rPr>
        <w:t xml:space="preserve">for a </w:t>
      </w:r>
      <w:proofErr w:type="spellStart"/>
      <w:r w:rsidRPr="0047762F">
        <w:rPr>
          <w:rFonts w:ascii="Arial" w:hAnsi="Arial" w:cs="Arial"/>
          <w:b/>
          <w:i/>
          <w:sz w:val="24"/>
          <w:szCs w:val="24"/>
        </w:rPr>
        <w:t>Groupnet</w:t>
      </w:r>
      <w:proofErr w:type="spellEnd"/>
      <w:r>
        <w:rPr>
          <w:rFonts w:ascii="Arial" w:hAnsi="Arial" w:cs="Arial"/>
          <w:sz w:val="24"/>
          <w:szCs w:val="24"/>
        </w:rPr>
        <w:t xml:space="preserve"> account </w:t>
      </w:r>
      <w:r w:rsidRPr="0047762F">
        <w:rPr>
          <w:rFonts w:ascii="Arial" w:hAnsi="Arial" w:cs="Arial"/>
          <w:sz w:val="24"/>
          <w:szCs w:val="24"/>
        </w:rPr>
        <w:t xml:space="preserve">please click </w:t>
      </w:r>
      <w:r w:rsidRPr="0047762F">
        <w:rPr>
          <w:rFonts w:ascii="Arial" w:hAnsi="Arial" w:cs="Arial"/>
          <w:b/>
          <w:i/>
          <w:sz w:val="24"/>
          <w:szCs w:val="24"/>
        </w:rPr>
        <w:t>New User</w:t>
      </w:r>
      <w:r w:rsidRPr="0047762F">
        <w:rPr>
          <w:rFonts w:ascii="Arial" w:hAnsi="Arial" w:cs="Arial"/>
          <w:sz w:val="24"/>
          <w:szCs w:val="24"/>
        </w:rPr>
        <w:t xml:space="preserve"> to co</w:t>
      </w:r>
      <w:r>
        <w:rPr>
          <w:rFonts w:ascii="Arial" w:hAnsi="Arial" w:cs="Arial"/>
          <w:sz w:val="24"/>
          <w:szCs w:val="24"/>
        </w:rPr>
        <w:t>mplete the registration process.</w:t>
      </w:r>
    </w:p>
    <w:p w:rsidR="006352D6" w:rsidRPr="0016623E" w:rsidRDefault="006352D6" w:rsidP="00EE460E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623E">
        <w:rPr>
          <w:rFonts w:ascii="Arial" w:hAnsi="Arial" w:cs="Arial"/>
          <w:sz w:val="24"/>
          <w:szCs w:val="24"/>
        </w:rPr>
        <w:lastRenderedPageBreak/>
        <w:t xml:space="preserve">Once logged in, click </w:t>
      </w:r>
      <w:r w:rsidRPr="0016623E">
        <w:rPr>
          <w:rFonts w:ascii="Arial" w:hAnsi="Arial" w:cs="Arial"/>
          <w:b/>
          <w:i/>
          <w:sz w:val="24"/>
          <w:szCs w:val="24"/>
        </w:rPr>
        <w:t>Forms &amp; Cards</w:t>
      </w:r>
      <w:r w:rsidRPr="0016623E">
        <w:rPr>
          <w:rFonts w:ascii="Arial" w:hAnsi="Arial" w:cs="Arial"/>
          <w:sz w:val="24"/>
          <w:szCs w:val="24"/>
        </w:rPr>
        <w:t xml:space="preserve"> at the top of the page to access the various administration and claim forms available.</w:t>
      </w:r>
    </w:p>
    <w:sectPr w:rsidR="006352D6" w:rsidRPr="0016623E" w:rsidSect="0016623E">
      <w:footerReference w:type="default" r:id="rId11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75" w:rsidRDefault="00505C75" w:rsidP="00505C75">
      <w:r>
        <w:separator/>
      </w:r>
    </w:p>
  </w:endnote>
  <w:endnote w:type="continuationSeparator" w:id="0">
    <w:p w:rsidR="00505C75" w:rsidRDefault="00505C75" w:rsidP="0050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1129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539CD" w:rsidRDefault="00F539C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A1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539CD" w:rsidRDefault="00F53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75" w:rsidRDefault="00505C75" w:rsidP="00505C75">
      <w:r>
        <w:separator/>
      </w:r>
    </w:p>
  </w:footnote>
  <w:footnote w:type="continuationSeparator" w:id="0">
    <w:p w:rsidR="00505C75" w:rsidRDefault="00505C75" w:rsidP="0050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6D96"/>
    <w:multiLevelType w:val="hybridMultilevel"/>
    <w:tmpl w:val="DC1EF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D6"/>
    <w:rsid w:val="00083042"/>
    <w:rsid w:val="00155B8B"/>
    <w:rsid w:val="0016623E"/>
    <w:rsid w:val="00283DA5"/>
    <w:rsid w:val="00292E80"/>
    <w:rsid w:val="003969C4"/>
    <w:rsid w:val="00505C75"/>
    <w:rsid w:val="005420A1"/>
    <w:rsid w:val="005800CE"/>
    <w:rsid w:val="0063512D"/>
    <w:rsid w:val="006352D6"/>
    <w:rsid w:val="006E2A11"/>
    <w:rsid w:val="00710EDA"/>
    <w:rsid w:val="008403E2"/>
    <w:rsid w:val="00966175"/>
    <w:rsid w:val="00D22D22"/>
    <w:rsid w:val="00E7124F"/>
    <w:rsid w:val="00EA127C"/>
    <w:rsid w:val="00EC2E18"/>
    <w:rsid w:val="00ED3E64"/>
    <w:rsid w:val="00F5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7987A"/>
  <w15:chartTrackingRefBased/>
  <w15:docId w15:val="{6FA7C796-3773-47FF-BFFB-A09B8ABE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2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52D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52D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352D6"/>
  </w:style>
  <w:style w:type="character" w:customStyle="1" w:styleId="PlainTextChar">
    <w:name w:val="Plain Text Char"/>
    <w:basedOn w:val="DefaultParagraphFont"/>
    <w:link w:val="PlainText"/>
    <w:uiPriority w:val="99"/>
    <w:rsid w:val="006352D6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C7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C75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16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c.gov.nl.ca/exec/hrs/form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xec.gov.nl.ca/exec/hrs/working_with_us/employee_benefit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reatwestlif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atwestlif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Sonya</dc:creator>
  <cp:keywords/>
  <dc:description/>
  <cp:lastModifiedBy>Collins, Sonya</cp:lastModifiedBy>
  <cp:revision>5</cp:revision>
  <dcterms:created xsi:type="dcterms:W3CDTF">2018-08-03T11:36:00Z</dcterms:created>
  <dcterms:modified xsi:type="dcterms:W3CDTF">2018-08-03T15:00:00Z</dcterms:modified>
</cp:coreProperties>
</file>