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1BC81E" w14:textId="3E6DB6A6" w:rsidR="0069608F" w:rsidRPr="00434501" w:rsidRDefault="003D61DC" w:rsidP="003D61DC">
      <w:pPr>
        <w:spacing w:before="240"/>
      </w:pPr>
      <w:bookmarkStart w:id="0" w:name="_GoBack"/>
      <w:bookmarkEnd w:id="0"/>
      <w:r>
        <w:softHyphen/>
      </w:r>
      <w:r>
        <w:softHyphen/>
      </w:r>
      <w:r>
        <w:softHyphen/>
      </w:r>
      <w:r w:rsidR="002F1F13" w:rsidRPr="00434501">
        <w:br w:type="textWrapping" w:clear="all"/>
      </w:r>
    </w:p>
    <w:p w14:paraId="5AD8F07A" w14:textId="77777777" w:rsidR="009A5A91" w:rsidRDefault="009A5A91" w:rsidP="009A5A91">
      <w:pPr>
        <w:ind w:right="-1"/>
      </w:pPr>
    </w:p>
    <w:p w14:paraId="4F8E6065" w14:textId="77777777" w:rsidR="00D77A44" w:rsidRDefault="00D77A44" w:rsidP="009A5A91">
      <w:pPr>
        <w:ind w:right="-1"/>
      </w:pPr>
    </w:p>
    <w:p w14:paraId="2414E7FF" w14:textId="77777777" w:rsidR="00D77A44" w:rsidRPr="00AC3784" w:rsidRDefault="00D77A44" w:rsidP="009A5A91">
      <w:pPr>
        <w:ind w:right="-1"/>
        <w:rPr>
          <w:sz w:val="48"/>
          <w:szCs w:val="48"/>
        </w:rPr>
      </w:pPr>
    </w:p>
    <w:p w14:paraId="5114EB4A" w14:textId="02007412" w:rsidR="00D77A44" w:rsidRPr="00726B0C" w:rsidRDefault="00713A74" w:rsidP="00D77A44">
      <w:pPr>
        <w:pStyle w:val="TableFont"/>
        <w:rPr>
          <w:b/>
          <w:color w:val="1D1B11" w:themeColor="background2" w:themeShade="1A"/>
          <w:sz w:val="96"/>
          <w:szCs w:val="72"/>
        </w:rPr>
      </w:pPr>
      <w:r>
        <w:rPr>
          <w:b/>
          <w:color w:val="1D1B11" w:themeColor="background2" w:themeShade="1A"/>
          <w:sz w:val="96"/>
          <w:szCs w:val="72"/>
        </w:rPr>
        <w:t xml:space="preserve">IM </w:t>
      </w:r>
      <w:r w:rsidR="00C40D72">
        <w:rPr>
          <w:b/>
          <w:color w:val="1D1B11" w:themeColor="background2" w:themeShade="1A"/>
          <w:sz w:val="96"/>
          <w:szCs w:val="72"/>
        </w:rPr>
        <w:t>Program</w:t>
      </w:r>
      <w:r>
        <w:rPr>
          <w:b/>
          <w:color w:val="1D1B11" w:themeColor="background2" w:themeShade="1A"/>
          <w:sz w:val="96"/>
          <w:szCs w:val="72"/>
        </w:rPr>
        <w:t xml:space="preserve"> </w:t>
      </w:r>
      <w:r w:rsidR="00C40D72">
        <w:rPr>
          <w:b/>
          <w:color w:val="1D1B11" w:themeColor="background2" w:themeShade="1A"/>
          <w:sz w:val="96"/>
          <w:szCs w:val="72"/>
        </w:rPr>
        <w:t>Performance Report</w:t>
      </w:r>
    </w:p>
    <w:p w14:paraId="7393B947" w14:textId="77777777" w:rsidR="00AC3784" w:rsidRPr="00726B0C" w:rsidRDefault="00AC3784" w:rsidP="00D77A44">
      <w:pPr>
        <w:pStyle w:val="TableFont"/>
        <w:rPr>
          <w:color w:val="1D1B11" w:themeColor="background2" w:themeShade="1A"/>
          <w:sz w:val="48"/>
          <w:szCs w:val="48"/>
        </w:rPr>
      </w:pPr>
    </w:p>
    <w:p w14:paraId="0537C930" w14:textId="0B63F756" w:rsidR="00AC3784" w:rsidRPr="00726B0C" w:rsidRDefault="00AC3784" w:rsidP="00D77A44">
      <w:pPr>
        <w:pStyle w:val="TableFont"/>
        <w:rPr>
          <w:color w:val="1D1B11" w:themeColor="background2" w:themeShade="1A"/>
          <w:sz w:val="48"/>
          <w:szCs w:val="48"/>
        </w:rPr>
      </w:pPr>
      <w:r w:rsidRPr="00726B0C">
        <w:rPr>
          <w:color w:val="1D1B11" w:themeColor="background2" w:themeShade="1A"/>
          <w:sz w:val="48"/>
          <w:szCs w:val="48"/>
        </w:rPr>
        <w:t xml:space="preserve">Department </w:t>
      </w:r>
      <w:r w:rsidR="00A874EC">
        <w:rPr>
          <w:color w:val="1D1B11" w:themeColor="background2" w:themeShade="1A"/>
          <w:sz w:val="48"/>
          <w:szCs w:val="48"/>
        </w:rPr>
        <w:t xml:space="preserve">or other Public Body </w:t>
      </w:r>
      <w:r w:rsidRPr="00726B0C">
        <w:rPr>
          <w:color w:val="1D1B11" w:themeColor="background2" w:themeShade="1A"/>
          <w:sz w:val="48"/>
          <w:szCs w:val="48"/>
        </w:rPr>
        <w:t>of X, Y &amp; Z</w:t>
      </w:r>
    </w:p>
    <w:p w14:paraId="482DFB99" w14:textId="77777777" w:rsidR="00AC3784" w:rsidRPr="00726B0C" w:rsidRDefault="00AC3784" w:rsidP="00D77A44">
      <w:pPr>
        <w:pStyle w:val="TableFont"/>
        <w:rPr>
          <w:color w:val="1D1B11" w:themeColor="background2" w:themeShade="1A"/>
          <w:sz w:val="48"/>
          <w:szCs w:val="48"/>
        </w:rPr>
      </w:pPr>
    </w:p>
    <w:p w14:paraId="2719E929" w14:textId="77777777" w:rsidR="00AC3784" w:rsidRPr="00726B0C" w:rsidRDefault="00AC3784" w:rsidP="00D77A44">
      <w:pPr>
        <w:pStyle w:val="TableFont"/>
        <w:rPr>
          <w:color w:val="1D1B11" w:themeColor="background2" w:themeShade="1A"/>
          <w:sz w:val="28"/>
          <w:szCs w:val="48"/>
        </w:rPr>
      </w:pPr>
      <w:r w:rsidRPr="00726B0C">
        <w:rPr>
          <w:color w:val="1D1B11" w:themeColor="background2" w:themeShade="1A"/>
          <w:sz w:val="28"/>
          <w:szCs w:val="48"/>
        </w:rPr>
        <w:t>Orginial Issue Date:</w:t>
      </w:r>
      <w:r w:rsidRPr="00726B0C">
        <w:rPr>
          <w:color w:val="1D1B11" w:themeColor="background2" w:themeShade="1A"/>
          <w:sz w:val="28"/>
          <w:szCs w:val="48"/>
        </w:rPr>
        <w:tab/>
        <w:t>XXXX-XX-XX</w:t>
      </w:r>
    </w:p>
    <w:p w14:paraId="281295CC" w14:textId="77777777" w:rsidR="00AC3784" w:rsidRPr="00726B0C" w:rsidRDefault="00AC3784" w:rsidP="00D77A44">
      <w:pPr>
        <w:pStyle w:val="TableFont"/>
        <w:rPr>
          <w:color w:val="1D1B11" w:themeColor="background2" w:themeShade="1A"/>
          <w:sz w:val="28"/>
          <w:szCs w:val="48"/>
        </w:rPr>
      </w:pPr>
      <w:r w:rsidRPr="00726B0C">
        <w:rPr>
          <w:color w:val="1D1B11" w:themeColor="background2" w:themeShade="1A"/>
          <w:sz w:val="28"/>
          <w:szCs w:val="48"/>
        </w:rPr>
        <w:t>Date Last Reviewed:</w:t>
      </w:r>
      <w:r w:rsidRPr="00726B0C">
        <w:rPr>
          <w:color w:val="1D1B11" w:themeColor="background2" w:themeShade="1A"/>
          <w:sz w:val="28"/>
          <w:szCs w:val="48"/>
        </w:rPr>
        <w:tab/>
        <w:t>XXXX-XX-XX</w:t>
      </w:r>
    </w:p>
    <w:p w14:paraId="6C098D05" w14:textId="2B7084EF" w:rsidR="00AC3784" w:rsidRDefault="00AC3784" w:rsidP="00D77A44">
      <w:pPr>
        <w:pStyle w:val="TableFont"/>
        <w:rPr>
          <w:color w:val="1D1B11" w:themeColor="background2" w:themeShade="1A"/>
          <w:sz w:val="28"/>
          <w:szCs w:val="48"/>
        </w:rPr>
      </w:pPr>
      <w:r w:rsidRPr="00726B0C">
        <w:rPr>
          <w:color w:val="1D1B11" w:themeColor="background2" w:themeShade="1A"/>
          <w:sz w:val="28"/>
          <w:szCs w:val="48"/>
        </w:rPr>
        <w:t>Version:</w:t>
      </w:r>
      <w:r w:rsidRPr="00726B0C">
        <w:rPr>
          <w:color w:val="1D1B11" w:themeColor="background2" w:themeShade="1A"/>
          <w:sz w:val="28"/>
          <w:szCs w:val="48"/>
        </w:rPr>
        <w:tab/>
      </w:r>
      <w:r w:rsidRPr="00726B0C">
        <w:rPr>
          <w:color w:val="1D1B11" w:themeColor="background2" w:themeShade="1A"/>
          <w:sz w:val="28"/>
          <w:szCs w:val="48"/>
        </w:rPr>
        <w:tab/>
      </w:r>
      <w:r w:rsidRPr="00726B0C">
        <w:rPr>
          <w:color w:val="1D1B11" w:themeColor="background2" w:themeShade="1A"/>
          <w:sz w:val="28"/>
          <w:szCs w:val="48"/>
        </w:rPr>
        <w:tab/>
        <w:t>X.X</w:t>
      </w:r>
    </w:p>
    <w:p w14:paraId="16A88411" w14:textId="6AF33F5E" w:rsidR="0024231C" w:rsidRDefault="0024231C" w:rsidP="00D77A44">
      <w:pPr>
        <w:pStyle w:val="TableFont"/>
        <w:rPr>
          <w:color w:val="1D1B11" w:themeColor="background2" w:themeShade="1A"/>
          <w:sz w:val="28"/>
          <w:szCs w:val="48"/>
        </w:rPr>
      </w:pPr>
    </w:p>
    <w:p w14:paraId="10D2E114" w14:textId="05116D59" w:rsidR="0024231C" w:rsidRDefault="0024231C" w:rsidP="00D77A44">
      <w:pPr>
        <w:pStyle w:val="TableFont"/>
        <w:rPr>
          <w:color w:val="1D1B11" w:themeColor="background2" w:themeShade="1A"/>
          <w:sz w:val="28"/>
          <w:szCs w:val="48"/>
        </w:rPr>
      </w:pPr>
    </w:p>
    <w:p w14:paraId="4573F7D2" w14:textId="77777777" w:rsidR="00E13B24" w:rsidRDefault="00E13B24">
      <w:pPr>
        <w:ind w:left="720"/>
        <w:rPr>
          <w:rFonts w:eastAsia="Times New Roman" w:cs="Arial"/>
          <w:noProof/>
          <w:color w:val="1D1B11" w:themeColor="background2" w:themeShade="1A"/>
          <w:sz w:val="28"/>
          <w:szCs w:val="48"/>
        </w:rPr>
      </w:pPr>
      <w:r>
        <w:rPr>
          <w:color w:val="1D1B11" w:themeColor="background2" w:themeShade="1A"/>
          <w:sz w:val="28"/>
          <w:szCs w:val="48"/>
        </w:rPr>
        <w:br w:type="page"/>
      </w:r>
    </w:p>
    <w:p w14:paraId="0CF708A3" w14:textId="77777777" w:rsidR="00E13B24" w:rsidRPr="00024FDF" w:rsidRDefault="00002606" w:rsidP="00E13B24">
      <w:pPr>
        <w:pStyle w:val="NoSpacing"/>
        <w:ind w:left="0"/>
        <w:rPr>
          <w:rStyle w:val="Emphasis"/>
        </w:rPr>
      </w:pPr>
      <w:r>
        <w:rPr>
          <w:rStyle w:val="Emphasis"/>
        </w:rPr>
        <w:lastRenderedPageBreak/>
        <w:t>Note:</w:t>
      </w:r>
    </w:p>
    <w:p w14:paraId="7C13046B" w14:textId="77777777" w:rsidR="00E13B24" w:rsidRDefault="00E13B24" w:rsidP="00E13B24">
      <w:pPr>
        <w:pStyle w:val="NoSpacing"/>
        <w:ind w:left="0"/>
      </w:pPr>
    </w:p>
    <w:p w14:paraId="009D6759" w14:textId="77777777" w:rsidR="00E13B24" w:rsidRDefault="00E13B24" w:rsidP="00E13B24">
      <w:pPr>
        <w:pStyle w:val="NoSpacing"/>
        <w:ind w:left="0"/>
      </w:pPr>
      <w:r>
        <w:t>Forward q</w:t>
      </w:r>
      <w:r w:rsidRPr="009B1C0C">
        <w:t xml:space="preserve">uestions and/or comments related to this document to </w:t>
      </w:r>
      <w:r>
        <w:t>XXXX@xxxx.xx</w:t>
      </w:r>
    </w:p>
    <w:p w14:paraId="31927928" w14:textId="77777777" w:rsidR="00E13B24" w:rsidRPr="00726B0C" w:rsidRDefault="00E13B24" w:rsidP="00D77A44">
      <w:pPr>
        <w:pStyle w:val="TableFont"/>
        <w:rPr>
          <w:color w:val="1D1B11" w:themeColor="background2" w:themeShade="1A"/>
          <w:sz w:val="28"/>
          <w:szCs w:val="48"/>
        </w:rPr>
      </w:pPr>
    </w:p>
    <w:p w14:paraId="5B3EB35F" w14:textId="77777777" w:rsidR="00D50674" w:rsidRPr="00726B0C" w:rsidRDefault="00D50674" w:rsidP="00D77A44">
      <w:pPr>
        <w:pStyle w:val="TableFont"/>
        <w:rPr>
          <w:color w:val="1D1B11" w:themeColor="background2" w:themeShade="1A"/>
          <w:sz w:val="48"/>
          <w:szCs w:val="48"/>
        </w:rPr>
      </w:pPr>
    </w:p>
    <w:p w14:paraId="0F741F90" w14:textId="77777777" w:rsidR="00AC3784" w:rsidRPr="00AC3784" w:rsidRDefault="00AC3784" w:rsidP="00D77A44">
      <w:pPr>
        <w:pStyle w:val="TableFont"/>
        <w:rPr>
          <w:sz w:val="48"/>
          <w:szCs w:val="48"/>
        </w:rPr>
      </w:pPr>
    </w:p>
    <w:p w14:paraId="74EBA396" w14:textId="77777777" w:rsidR="00AC3784" w:rsidRPr="00AC3784" w:rsidRDefault="00AC3784" w:rsidP="00D77A44">
      <w:pPr>
        <w:pStyle w:val="TableFont"/>
        <w:rPr>
          <w:sz w:val="48"/>
          <w:szCs w:val="48"/>
        </w:rPr>
      </w:pPr>
    </w:p>
    <w:p w14:paraId="0EEFAE40" w14:textId="77777777" w:rsidR="00AC3784" w:rsidRPr="00AC3784" w:rsidRDefault="00AC3784" w:rsidP="00D77A44">
      <w:pPr>
        <w:pStyle w:val="TableFont"/>
        <w:rPr>
          <w:sz w:val="48"/>
          <w:szCs w:val="48"/>
        </w:rPr>
        <w:sectPr w:rsidR="00AC3784" w:rsidRPr="00AC3784" w:rsidSect="004164F5">
          <w:headerReference w:type="even" r:id="rId7"/>
          <w:headerReference w:type="default" r:id="rId8"/>
          <w:footerReference w:type="even" r:id="rId9"/>
          <w:footerReference w:type="default" r:id="rId10"/>
          <w:headerReference w:type="first" r:id="rId11"/>
          <w:footerReference w:type="first" r:id="rId12"/>
          <w:pgSz w:w="12240" w:h="15840" w:code="1"/>
          <w:pgMar w:top="1440" w:right="1440" w:bottom="1440" w:left="1440" w:header="720" w:footer="432" w:gutter="0"/>
          <w:pgNumType w:start="1"/>
          <w:cols w:space="708"/>
          <w:titlePg/>
          <w:docGrid w:linePitch="360"/>
        </w:sectPr>
      </w:pPr>
    </w:p>
    <w:p w14:paraId="1BFC915D" w14:textId="77777777" w:rsidR="009A5A91" w:rsidRPr="00434501" w:rsidRDefault="009A5A91" w:rsidP="009A5A91">
      <w:pPr>
        <w:rPr>
          <w:b/>
          <w:sz w:val="28"/>
          <w:szCs w:val="28"/>
        </w:rPr>
      </w:pPr>
      <w:r w:rsidRPr="00434501">
        <w:rPr>
          <w:b/>
          <w:sz w:val="28"/>
          <w:szCs w:val="28"/>
        </w:rPr>
        <w:lastRenderedPageBreak/>
        <w:t>Table of Contents</w:t>
      </w:r>
    </w:p>
    <w:p w14:paraId="43615488" w14:textId="77777777" w:rsidR="009A5A91" w:rsidRPr="00434501" w:rsidRDefault="009A5A91" w:rsidP="009A5A91">
      <w:pPr>
        <w:rPr>
          <w:spacing w:val="20"/>
        </w:rPr>
      </w:pPr>
    </w:p>
    <w:p w14:paraId="2A86C51F" w14:textId="3CB48A78" w:rsidR="00880271" w:rsidRDefault="00B24331" w:rsidP="00880271">
      <w:pPr>
        <w:pStyle w:val="TOC1"/>
        <w:rPr>
          <w:rFonts w:asciiTheme="minorHAnsi" w:eastAsiaTheme="minorEastAsia" w:hAnsiTheme="minorHAnsi" w:cstheme="minorBidi"/>
          <w:sz w:val="22"/>
        </w:rPr>
      </w:pPr>
      <w:r w:rsidRPr="00434501">
        <w:rPr>
          <w:rFonts w:cs="Calibri Light"/>
          <w:smallCaps/>
          <w:noProof w:val="0"/>
          <w:szCs w:val="24"/>
        </w:rPr>
        <w:fldChar w:fldCharType="begin"/>
      </w:r>
      <w:r w:rsidRPr="00434501">
        <w:rPr>
          <w:rFonts w:cs="Calibri Light"/>
          <w:smallCaps/>
          <w:noProof w:val="0"/>
          <w:szCs w:val="24"/>
        </w:rPr>
        <w:instrText xml:space="preserve"> TOC \o "1-3" \h \z \u </w:instrText>
      </w:r>
      <w:r w:rsidRPr="00434501">
        <w:rPr>
          <w:rFonts w:cs="Calibri Light"/>
          <w:smallCaps/>
          <w:noProof w:val="0"/>
          <w:szCs w:val="24"/>
        </w:rPr>
        <w:fldChar w:fldCharType="separate"/>
      </w:r>
      <w:hyperlink w:anchor="_Toc85804986" w:history="1">
        <w:r w:rsidR="00880271" w:rsidRPr="00E87053">
          <w:rPr>
            <w:rStyle w:val="Hyperlink"/>
          </w:rPr>
          <w:t>1.0</w:t>
        </w:r>
        <w:r w:rsidR="00880271">
          <w:rPr>
            <w:rFonts w:asciiTheme="minorHAnsi" w:eastAsiaTheme="minorEastAsia" w:hAnsiTheme="minorHAnsi" w:cstheme="minorBidi"/>
            <w:sz w:val="22"/>
          </w:rPr>
          <w:tab/>
        </w:r>
        <w:r w:rsidR="00880271" w:rsidRPr="00E87053">
          <w:rPr>
            <w:rStyle w:val="Hyperlink"/>
          </w:rPr>
          <w:t>Overview</w:t>
        </w:r>
        <w:r w:rsidR="00880271">
          <w:rPr>
            <w:webHidden/>
          </w:rPr>
          <w:tab/>
        </w:r>
        <w:r w:rsidR="00880271">
          <w:rPr>
            <w:webHidden/>
          </w:rPr>
          <w:fldChar w:fldCharType="begin"/>
        </w:r>
        <w:r w:rsidR="00880271">
          <w:rPr>
            <w:webHidden/>
          </w:rPr>
          <w:instrText xml:space="preserve"> PAGEREF _Toc85804986 \h </w:instrText>
        </w:r>
        <w:r w:rsidR="00880271">
          <w:rPr>
            <w:webHidden/>
          </w:rPr>
        </w:r>
        <w:r w:rsidR="00880271">
          <w:rPr>
            <w:webHidden/>
          </w:rPr>
          <w:fldChar w:fldCharType="separate"/>
        </w:r>
        <w:r w:rsidR="00880271">
          <w:rPr>
            <w:webHidden/>
          </w:rPr>
          <w:t>4</w:t>
        </w:r>
        <w:r w:rsidR="00880271">
          <w:rPr>
            <w:webHidden/>
          </w:rPr>
          <w:fldChar w:fldCharType="end"/>
        </w:r>
      </w:hyperlink>
    </w:p>
    <w:p w14:paraId="0F4507DD" w14:textId="046D73A6" w:rsidR="00880271" w:rsidRDefault="00277F88" w:rsidP="00880271">
      <w:pPr>
        <w:pStyle w:val="TOC1"/>
        <w:rPr>
          <w:rFonts w:asciiTheme="minorHAnsi" w:eastAsiaTheme="minorEastAsia" w:hAnsiTheme="minorHAnsi" w:cstheme="minorBidi"/>
          <w:sz w:val="22"/>
        </w:rPr>
      </w:pPr>
      <w:hyperlink w:anchor="_Toc85804987" w:history="1">
        <w:r w:rsidR="00880271" w:rsidRPr="00E87053">
          <w:rPr>
            <w:rStyle w:val="Hyperlink"/>
          </w:rPr>
          <w:t>2.0</w:t>
        </w:r>
        <w:r w:rsidR="00880271">
          <w:rPr>
            <w:rFonts w:asciiTheme="minorHAnsi" w:eastAsiaTheme="minorEastAsia" w:hAnsiTheme="minorHAnsi" w:cstheme="minorBidi"/>
            <w:sz w:val="22"/>
          </w:rPr>
          <w:tab/>
        </w:r>
        <w:r w:rsidR="00880271" w:rsidRPr="00E87053">
          <w:rPr>
            <w:rStyle w:val="Hyperlink"/>
          </w:rPr>
          <w:t>IM Goals and Objectives (Organization-level)</w:t>
        </w:r>
        <w:r w:rsidR="00880271">
          <w:rPr>
            <w:webHidden/>
          </w:rPr>
          <w:tab/>
        </w:r>
        <w:r w:rsidR="00880271">
          <w:rPr>
            <w:webHidden/>
          </w:rPr>
          <w:fldChar w:fldCharType="begin"/>
        </w:r>
        <w:r w:rsidR="00880271">
          <w:rPr>
            <w:webHidden/>
          </w:rPr>
          <w:instrText xml:space="preserve"> PAGEREF _Toc85804987 \h </w:instrText>
        </w:r>
        <w:r w:rsidR="00880271">
          <w:rPr>
            <w:webHidden/>
          </w:rPr>
        </w:r>
        <w:r w:rsidR="00880271">
          <w:rPr>
            <w:webHidden/>
          </w:rPr>
          <w:fldChar w:fldCharType="separate"/>
        </w:r>
        <w:r w:rsidR="00880271">
          <w:rPr>
            <w:webHidden/>
          </w:rPr>
          <w:t>5</w:t>
        </w:r>
        <w:r w:rsidR="00880271">
          <w:rPr>
            <w:webHidden/>
          </w:rPr>
          <w:fldChar w:fldCharType="end"/>
        </w:r>
      </w:hyperlink>
    </w:p>
    <w:p w14:paraId="664B5557" w14:textId="4700B2A1" w:rsidR="00880271" w:rsidRDefault="00277F88" w:rsidP="00880271">
      <w:pPr>
        <w:pStyle w:val="TOC1"/>
        <w:rPr>
          <w:rFonts w:asciiTheme="minorHAnsi" w:eastAsiaTheme="minorEastAsia" w:hAnsiTheme="minorHAnsi" w:cstheme="minorBidi"/>
          <w:sz w:val="22"/>
        </w:rPr>
      </w:pPr>
      <w:hyperlink w:anchor="_Toc85804988" w:history="1">
        <w:r w:rsidR="00880271" w:rsidRPr="00E87053">
          <w:rPr>
            <w:rStyle w:val="Hyperlink"/>
          </w:rPr>
          <w:t>3.0</w:t>
        </w:r>
        <w:r w:rsidR="00880271">
          <w:rPr>
            <w:rFonts w:asciiTheme="minorHAnsi" w:eastAsiaTheme="minorEastAsia" w:hAnsiTheme="minorHAnsi" w:cstheme="minorBidi"/>
            <w:sz w:val="22"/>
          </w:rPr>
          <w:tab/>
        </w:r>
        <w:r w:rsidR="00880271" w:rsidRPr="00E87053">
          <w:rPr>
            <w:rStyle w:val="Hyperlink"/>
          </w:rPr>
          <w:t>IM Program Function Implementation/Operation</w:t>
        </w:r>
        <w:r w:rsidR="00880271">
          <w:rPr>
            <w:webHidden/>
          </w:rPr>
          <w:tab/>
        </w:r>
        <w:r w:rsidR="00880271">
          <w:rPr>
            <w:webHidden/>
          </w:rPr>
          <w:fldChar w:fldCharType="begin"/>
        </w:r>
        <w:r w:rsidR="00880271">
          <w:rPr>
            <w:webHidden/>
          </w:rPr>
          <w:instrText xml:space="preserve"> PAGEREF _Toc85804988 \h </w:instrText>
        </w:r>
        <w:r w:rsidR="00880271">
          <w:rPr>
            <w:webHidden/>
          </w:rPr>
        </w:r>
        <w:r w:rsidR="00880271">
          <w:rPr>
            <w:webHidden/>
          </w:rPr>
          <w:fldChar w:fldCharType="separate"/>
        </w:r>
        <w:r w:rsidR="00880271">
          <w:rPr>
            <w:webHidden/>
          </w:rPr>
          <w:t>6</w:t>
        </w:r>
        <w:r w:rsidR="00880271">
          <w:rPr>
            <w:webHidden/>
          </w:rPr>
          <w:fldChar w:fldCharType="end"/>
        </w:r>
      </w:hyperlink>
    </w:p>
    <w:p w14:paraId="7315E350" w14:textId="796BAC89" w:rsidR="00880271" w:rsidRDefault="00277F88" w:rsidP="00880271">
      <w:pPr>
        <w:pStyle w:val="TOC1"/>
        <w:rPr>
          <w:rFonts w:asciiTheme="minorHAnsi" w:eastAsiaTheme="minorEastAsia" w:hAnsiTheme="minorHAnsi" w:cstheme="minorBidi"/>
          <w:sz w:val="22"/>
        </w:rPr>
      </w:pPr>
      <w:hyperlink w:anchor="_Toc85804989" w:history="1">
        <w:r w:rsidR="00880271" w:rsidRPr="00E87053">
          <w:rPr>
            <w:rStyle w:val="Hyperlink"/>
          </w:rPr>
          <w:t>4.0</w:t>
        </w:r>
        <w:r w:rsidR="00880271">
          <w:rPr>
            <w:rFonts w:asciiTheme="minorHAnsi" w:eastAsiaTheme="minorEastAsia" w:hAnsiTheme="minorHAnsi" w:cstheme="minorBidi"/>
            <w:sz w:val="22"/>
          </w:rPr>
          <w:tab/>
        </w:r>
        <w:r w:rsidR="00880271" w:rsidRPr="00E87053">
          <w:rPr>
            <w:rStyle w:val="Hyperlink"/>
          </w:rPr>
          <w:t>IM Legal and Regulatory Compliance</w:t>
        </w:r>
        <w:r w:rsidR="00880271">
          <w:rPr>
            <w:webHidden/>
          </w:rPr>
          <w:tab/>
        </w:r>
        <w:r w:rsidR="00880271">
          <w:rPr>
            <w:webHidden/>
          </w:rPr>
          <w:fldChar w:fldCharType="begin"/>
        </w:r>
        <w:r w:rsidR="00880271">
          <w:rPr>
            <w:webHidden/>
          </w:rPr>
          <w:instrText xml:space="preserve"> PAGEREF _Toc85804989 \h </w:instrText>
        </w:r>
        <w:r w:rsidR="00880271">
          <w:rPr>
            <w:webHidden/>
          </w:rPr>
        </w:r>
        <w:r w:rsidR="00880271">
          <w:rPr>
            <w:webHidden/>
          </w:rPr>
          <w:fldChar w:fldCharType="separate"/>
        </w:r>
        <w:r w:rsidR="00880271">
          <w:rPr>
            <w:webHidden/>
          </w:rPr>
          <w:t>7</w:t>
        </w:r>
        <w:r w:rsidR="00880271">
          <w:rPr>
            <w:webHidden/>
          </w:rPr>
          <w:fldChar w:fldCharType="end"/>
        </w:r>
      </w:hyperlink>
    </w:p>
    <w:p w14:paraId="29BE65CE" w14:textId="40865FF6" w:rsidR="00880271" w:rsidRDefault="00277F88" w:rsidP="00880271">
      <w:pPr>
        <w:pStyle w:val="TOC1"/>
        <w:rPr>
          <w:rFonts w:asciiTheme="minorHAnsi" w:eastAsiaTheme="minorEastAsia" w:hAnsiTheme="minorHAnsi" w:cstheme="minorBidi"/>
          <w:sz w:val="22"/>
        </w:rPr>
      </w:pPr>
      <w:hyperlink w:anchor="_Toc85804990" w:history="1">
        <w:r w:rsidR="00880271" w:rsidRPr="00E87053">
          <w:rPr>
            <w:rStyle w:val="Hyperlink"/>
          </w:rPr>
          <w:t>5.0</w:t>
        </w:r>
        <w:r w:rsidR="00880271">
          <w:rPr>
            <w:rFonts w:asciiTheme="minorHAnsi" w:eastAsiaTheme="minorEastAsia" w:hAnsiTheme="minorHAnsi" w:cstheme="minorBidi"/>
            <w:sz w:val="22"/>
          </w:rPr>
          <w:tab/>
        </w:r>
        <w:r w:rsidR="00880271" w:rsidRPr="00E87053">
          <w:rPr>
            <w:rStyle w:val="Hyperlink"/>
          </w:rPr>
          <w:t>Operational Support to the Organization</w:t>
        </w:r>
        <w:r w:rsidR="00880271">
          <w:rPr>
            <w:webHidden/>
          </w:rPr>
          <w:tab/>
        </w:r>
        <w:r w:rsidR="00880271">
          <w:rPr>
            <w:webHidden/>
          </w:rPr>
          <w:fldChar w:fldCharType="begin"/>
        </w:r>
        <w:r w:rsidR="00880271">
          <w:rPr>
            <w:webHidden/>
          </w:rPr>
          <w:instrText xml:space="preserve"> PAGEREF _Toc85804990 \h </w:instrText>
        </w:r>
        <w:r w:rsidR="00880271">
          <w:rPr>
            <w:webHidden/>
          </w:rPr>
        </w:r>
        <w:r w:rsidR="00880271">
          <w:rPr>
            <w:webHidden/>
          </w:rPr>
          <w:fldChar w:fldCharType="separate"/>
        </w:r>
        <w:r w:rsidR="00880271">
          <w:rPr>
            <w:webHidden/>
          </w:rPr>
          <w:t>8</w:t>
        </w:r>
        <w:r w:rsidR="00880271">
          <w:rPr>
            <w:webHidden/>
          </w:rPr>
          <w:fldChar w:fldCharType="end"/>
        </w:r>
      </w:hyperlink>
    </w:p>
    <w:p w14:paraId="08545F7D" w14:textId="5301C4B7" w:rsidR="00880271" w:rsidRDefault="00277F88" w:rsidP="00880271">
      <w:pPr>
        <w:pStyle w:val="TOC1"/>
        <w:rPr>
          <w:rFonts w:asciiTheme="minorHAnsi" w:eastAsiaTheme="minorEastAsia" w:hAnsiTheme="minorHAnsi" w:cstheme="minorBidi"/>
          <w:sz w:val="22"/>
        </w:rPr>
      </w:pPr>
      <w:hyperlink w:anchor="_Toc85804991" w:history="1">
        <w:r w:rsidR="00880271" w:rsidRPr="00E87053">
          <w:rPr>
            <w:rStyle w:val="Hyperlink"/>
          </w:rPr>
          <w:t>6.0</w:t>
        </w:r>
        <w:r w:rsidR="00880271">
          <w:rPr>
            <w:rFonts w:asciiTheme="minorHAnsi" w:eastAsiaTheme="minorEastAsia" w:hAnsiTheme="minorHAnsi" w:cstheme="minorBidi"/>
            <w:sz w:val="22"/>
          </w:rPr>
          <w:tab/>
        </w:r>
        <w:r w:rsidR="00880271" w:rsidRPr="00E87053">
          <w:rPr>
            <w:rStyle w:val="Hyperlink"/>
          </w:rPr>
          <w:t>IM Accomplishments (Goals &amp; Activities)</w:t>
        </w:r>
        <w:r w:rsidR="00880271">
          <w:rPr>
            <w:webHidden/>
          </w:rPr>
          <w:tab/>
        </w:r>
        <w:r w:rsidR="00880271">
          <w:rPr>
            <w:webHidden/>
          </w:rPr>
          <w:fldChar w:fldCharType="begin"/>
        </w:r>
        <w:r w:rsidR="00880271">
          <w:rPr>
            <w:webHidden/>
          </w:rPr>
          <w:instrText xml:space="preserve"> PAGEREF _Toc85804991 \h </w:instrText>
        </w:r>
        <w:r w:rsidR="00880271">
          <w:rPr>
            <w:webHidden/>
          </w:rPr>
        </w:r>
        <w:r w:rsidR="00880271">
          <w:rPr>
            <w:webHidden/>
          </w:rPr>
          <w:fldChar w:fldCharType="separate"/>
        </w:r>
        <w:r w:rsidR="00880271">
          <w:rPr>
            <w:webHidden/>
          </w:rPr>
          <w:t>9</w:t>
        </w:r>
        <w:r w:rsidR="00880271">
          <w:rPr>
            <w:webHidden/>
          </w:rPr>
          <w:fldChar w:fldCharType="end"/>
        </w:r>
      </w:hyperlink>
    </w:p>
    <w:p w14:paraId="27DFF51C" w14:textId="2B7A9C0E" w:rsidR="00880271" w:rsidRDefault="00277F88" w:rsidP="00880271">
      <w:pPr>
        <w:pStyle w:val="TOC1"/>
        <w:rPr>
          <w:rFonts w:asciiTheme="minorHAnsi" w:eastAsiaTheme="minorEastAsia" w:hAnsiTheme="minorHAnsi" w:cstheme="minorBidi"/>
          <w:sz w:val="22"/>
        </w:rPr>
      </w:pPr>
      <w:hyperlink w:anchor="_Toc85804992" w:history="1">
        <w:r w:rsidR="00880271" w:rsidRPr="00E87053">
          <w:rPr>
            <w:rStyle w:val="Hyperlink"/>
          </w:rPr>
          <w:t>7.0</w:t>
        </w:r>
        <w:r w:rsidR="00880271">
          <w:rPr>
            <w:rFonts w:asciiTheme="minorHAnsi" w:eastAsiaTheme="minorEastAsia" w:hAnsiTheme="minorHAnsi" w:cstheme="minorBidi"/>
            <w:sz w:val="22"/>
          </w:rPr>
          <w:tab/>
        </w:r>
        <w:r w:rsidR="00880271" w:rsidRPr="00E87053">
          <w:rPr>
            <w:rStyle w:val="Hyperlink"/>
          </w:rPr>
          <w:t>IM Service Quality</w:t>
        </w:r>
        <w:r w:rsidR="00880271">
          <w:rPr>
            <w:webHidden/>
          </w:rPr>
          <w:tab/>
        </w:r>
        <w:r w:rsidR="00880271">
          <w:rPr>
            <w:webHidden/>
          </w:rPr>
          <w:fldChar w:fldCharType="begin"/>
        </w:r>
        <w:r w:rsidR="00880271">
          <w:rPr>
            <w:webHidden/>
          </w:rPr>
          <w:instrText xml:space="preserve"> PAGEREF _Toc85804992 \h </w:instrText>
        </w:r>
        <w:r w:rsidR="00880271">
          <w:rPr>
            <w:webHidden/>
          </w:rPr>
        </w:r>
        <w:r w:rsidR="00880271">
          <w:rPr>
            <w:webHidden/>
          </w:rPr>
          <w:fldChar w:fldCharType="separate"/>
        </w:r>
        <w:r w:rsidR="00880271">
          <w:rPr>
            <w:webHidden/>
          </w:rPr>
          <w:t>10</w:t>
        </w:r>
        <w:r w:rsidR="00880271">
          <w:rPr>
            <w:webHidden/>
          </w:rPr>
          <w:fldChar w:fldCharType="end"/>
        </w:r>
      </w:hyperlink>
    </w:p>
    <w:p w14:paraId="55CAFD93" w14:textId="05905743" w:rsidR="00880271" w:rsidRDefault="00277F88" w:rsidP="00880271">
      <w:pPr>
        <w:pStyle w:val="TOC1"/>
        <w:rPr>
          <w:rFonts w:asciiTheme="minorHAnsi" w:eastAsiaTheme="minorEastAsia" w:hAnsiTheme="minorHAnsi" w:cstheme="minorBidi"/>
          <w:sz w:val="22"/>
        </w:rPr>
      </w:pPr>
      <w:hyperlink w:anchor="_Toc85804993" w:history="1">
        <w:r w:rsidR="00880271" w:rsidRPr="00E87053">
          <w:rPr>
            <w:rStyle w:val="Hyperlink"/>
          </w:rPr>
          <w:t>8.0</w:t>
        </w:r>
        <w:r w:rsidR="00880271">
          <w:rPr>
            <w:rFonts w:asciiTheme="minorHAnsi" w:eastAsiaTheme="minorEastAsia" w:hAnsiTheme="minorHAnsi" w:cstheme="minorBidi"/>
            <w:sz w:val="22"/>
          </w:rPr>
          <w:tab/>
        </w:r>
        <w:r w:rsidR="00880271" w:rsidRPr="00E87053">
          <w:rPr>
            <w:rStyle w:val="Hyperlink"/>
          </w:rPr>
          <w:t>IM Education and Awareness</w:t>
        </w:r>
        <w:r w:rsidR="00880271">
          <w:rPr>
            <w:webHidden/>
          </w:rPr>
          <w:tab/>
        </w:r>
        <w:r w:rsidR="00880271">
          <w:rPr>
            <w:webHidden/>
          </w:rPr>
          <w:fldChar w:fldCharType="begin"/>
        </w:r>
        <w:r w:rsidR="00880271">
          <w:rPr>
            <w:webHidden/>
          </w:rPr>
          <w:instrText xml:space="preserve"> PAGEREF _Toc85804993 \h </w:instrText>
        </w:r>
        <w:r w:rsidR="00880271">
          <w:rPr>
            <w:webHidden/>
          </w:rPr>
        </w:r>
        <w:r w:rsidR="00880271">
          <w:rPr>
            <w:webHidden/>
          </w:rPr>
          <w:fldChar w:fldCharType="separate"/>
        </w:r>
        <w:r w:rsidR="00880271">
          <w:rPr>
            <w:webHidden/>
          </w:rPr>
          <w:t>11</w:t>
        </w:r>
        <w:r w:rsidR="00880271">
          <w:rPr>
            <w:webHidden/>
          </w:rPr>
          <w:fldChar w:fldCharType="end"/>
        </w:r>
      </w:hyperlink>
    </w:p>
    <w:p w14:paraId="676ED867" w14:textId="0F7ACAED" w:rsidR="00880271" w:rsidRDefault="00277F88" w:rsidP="00880271">
      <w:pPr>
        <w:pStyle w:val="TOC1"/>
        <w:rPr>
          <w:rFonts w:asciiTheme="minorHAnsi" w:eastAsiaTheme="minorEastAsia" w:hAnsiTheme="minorHAnsi" w:cstheme="minorBidi"/>
          <w:sz w:val="22"/>
        </w:rPr>
      </w:pPr>
      <w:hyperlink w:anchor="_Toc85804994" w:history="1">
        <w:r w:rsidR="00880271" w:rsidRPr="00E87053">
          <w:rPr>
            <w:rStyle w:val="Hyperlink"/>
          </w:rPr>
          <w:t>9.0</w:t>
        </w:r>
        <w:r w:rsidR="00880271">
          <w:rPr>
            <w:rFonts w:asciiTheme="minorHAnsi" w:eastAsiaTheme="minorEastAsia" w:hAnsiTheme="minorHAnsi" w:cstheme="minorBidi"/>
            <w:sz w:val="22"/>
          </w:rPr>
          <w:tab/>
        </w:r>
        <w:r w:rsidR="00880271" w:rsidRPr="00E87053">
          <w:rPr>
            <w:rStyle w:val="Hyperlink"/>
          </w:rPr>
          <w:t>IM Performance Variances</w:t>
        </w:r>
        <w:r w:rsidR="00880271">
          <w:rPr>
            <w:webHidden/>
          </w:rPr>
          <w:tab/>
        </w:r>
        <w:r w:rsidR="00880271">
          <w:rPr>
            <w:webHidden/>
          </w:rPr>
          <w:fldChar w:fldCharType="begin"/>
        </w:r>
        <w:r w:rsidR="00880271">
          <w:rPr>
            <w:webHidden/>
          </w:rPr>
          <w:instrText xml:space="preserve"> PAGEREF _Toc85804994 \h </w:instrText>
        </w:r>
        <w:r w:rsidR="00880271">
          <w:rPr>
            <w:webHidden/>
          </w:rPr>
        </w:r>
        <w:r w:rsidR="00880271">
          <w:rPr>
            <w:webHidden/>
          </w:rPr>
          <w:fldChar w:fldCharType="separate"/>
        </w:r>
        <w:r w:rsidR="00880271">
          <w:rPr>
            <w:webHidden/>
          </w:rPr>
          <w:t>12</w:t>
        </w:r>
        <w:r w:rsidR="00880271">
          <w:rPr>
            <w:webHidden/>
          </w:rPr>
          <w:fldChar w:fldCharType="end"/>
        </w:r>
      </w:hyperlink>
    </w:p>
    <w:p w14:paraId="2270C5C1" w14:textId="18161A41" w:rsidR="00880271" w:rsidRDefault="00277F88" w:rsidP="00880271">
      <w:pPr>
        <w:pStyle w:val="TOC1"/>
        <w:rPr>
          <w:rFonts w:asciiTheme="minorHAnsi" w:eastAsiaTheme="minorEastAsia" w:hAnsiTheme="minorHAnsi" w:cstheme="minorBidi"/>
          <w:sz w:val="22"/>
        </w:rPr>
      </w:pPr>
      <w:hyperlink w:anchor="_Toc85804995" w:history="1">
        <w:r w:rsidR="00880271" w:rsidRPr="00E87053">
          <w:rPr>
            <w:rStyle w:val="Hyperlink"/>
          </w:rPr>
          <w:t>10.0</w:t>
        </w:r>
        <w:r w:rsidR="00880271">
          <w:rPr>
            <w:rFonts w:asciiTheme="minorHAnsi" w:eastAsiaTheme="minorEastAsia" w:hAnsiTheme="minorHAnsi" w:cstheme="minorBidi"/>
            <w:sz w:val="22"/>
          </w:rPr>
          <w:tab/>
        </w:r>
        <w:r w:rsidR="00880271" w:rsidRPr="00E87053">
          <w:rPr>
            <w:rStyle w:val="Hyperlink"/>
          </w:rPr>
          <w:t>Appendices</w:t>
        </w:r>
        <w:r w:rsidR="00880271">
          <w:rPr>
            <w:webHidden/>
          </w:rPr>
          <w:tab/>
        </w:r>
        <w:r w:rsidR="00880271">
          <w:rPr>
            <w:webHidden/>
          </w:rPr>
          <w:fldChar w:fldCharType="begin"/>
        </w:r>
        <w:r w:rsidR="00880271">
          <w:rPr>
            <w:webHidden/>
          </w:rPr>
          <w:instrText xml:space="preserve"> PAGEREF _Toc85804995 \h </w:instrText>
        </w:r>
        <w:r w:rsidR="00880271">
          <w:rPr>
            <w:webHidden/>
          </w:rPr>
        </w:r>
        <w:r w:rsidR="00880271">
          <w:rPr>
            <w:webHidden/>
          </w:rPr>
          <w:fldChar w:fldCharType="separate"/>
        </w:r>
        <w:r w:rsidR="00880271">
          <w:rPr>
            <w:webHidden/>
          </w:rPr>
          <w:t>13</w:t>
        </w:r>
        <w:r w:rsidR="00880271">
          <w:rPr>
            <w:webHidden/>
          </w:rPr>
          <w:fldChar w:fldCharType="end"/>
        </w:r>
      </w:hyperlink>
    </w:p>
    <w:p w14:paraId="264DAEE1" w14:textId="2318F707" w:rsidR="002B22A7" w:rsidRPr="00434501" w:rsidRDefault="00B24331" w:rsidP="00070B3E">
      <w:pPr>
        <w:pStyle w:val="NoSpacing"/>
        <w:tabs>
          <w:tab w:val="right" w:leader="dot" w:pos="9240"/>
          <w:tab w:val="right" w:leader="dot" w:pos="9360"/>
        </w:tabs>
        <w:ind w:left="0"/>
        <w:rPr>
          <w:rFonts w:eastAsia="Times New Roman" w:cs="Calibri Light"/>
          <w:b/>
          <w:smallCaps/>
          <w:szCs w:val="24"/>
        </w:rPr>
      </w:pPr>
      <w:r w:rsidRPr="00434501">
        <w:rPr>
          <w:rFonts w:eastAsia="Times New Roman" w:cs="Calibri Light"/>
          <w:b/>
          <w:smallCaps/>
          <w:szCs w:val="24"/>
        </w:rPr>
        <w:fldChar w:fldCharType="end"/>
      </w:r>
    </w:p>
    <w:p w14:paraId="0D3AAF3B" w14:textId="77777777" w:rsidR="00E81F18" w:rsidRDefault="00E81F18" w:rsidP="00070B3E">
      <w:pPr>
        <w:pStyle w:val="NoSpacing"/>
        <w:tabs>
          <w:tab w:val="right" w:leader="dot" w:pos="9240"/>
          <w:tab w:val="right" w:leader="dot" w:pos="9360"/>
        </w:tabs>
        <w:ind w:left="0"/>
      </w:pPr>
    </w:p>
    <w:p w14:paraId="1F611478" w14:textId="77777777" w:rsidR="00466B00" w:rsidRDefault="00466B00" w:rsidP="00070B3E">
      <w:pPr>
        <w:pStyle w:val="NoSpacing"/>
        <w:tabs>
          <w:tab w:val="right" w:leader="dot" w:pos="9240"/>
          <w:tab w:val="right" w:leader="dot" w:pos="9360"/>
        </w:tabs>
        <w:ind w:left="0"/>
      </w:pPr>
    </w:p>
    <w:p w14:paraId="6A5B159C" w14:textId="77777777" w:rsidR="00466B00" w:rsidRDefault="00466B00" w:rsidP="00070B3E">
      <w:pPr>
        <w:pStyle w:val="NoSpacing"/>
        <w:tabs>
          <w:tab w:val="right" w:leader="dot" w:pos="9240"/>
          <w:tab w:val="right" w:leader="dot" w:pos="9360"/>
        </w:tabs>
        <w:ind w:left="0"/>
      </w:pPr>
    </w:p>
    <w:p w14:paraId="4358EF98" w14:textId="77777777" w:rsidR="00B56968" w:rsidRDefault="00A364C1" w:rsidP="000C28C2">
      <w:pPr>
        <w:pStyle w:val="Heading1"/>
      </w:pPr>
      <w:bookmarkStart w:id="1" w:name="_Toc85804986"/>
      <w:r>
        <w:lastRenderedPageBreak/>
        <w:t>Overview</w:t>
      </w:r>
      <w:bookmarkEnd w:id="1"/>
    </w:p>
    <w:p w14:paraId="45EC5F9A" w14:textId="758C322D" w:rsidR="00C201BF" w:rsidRDefault="00A34743" w:rsidP="00145A3D">
      <w:pPr>
        <w:pStyle w:val="NoSpacing"/>
      </w:pPr>
      <w:r>
        <w:t>Introduction Paragraph</w:t>
      </w:r>
      <w:r w:rsidR="00145A3D">
        <w:t xml:space="preserve"> and </w:t>
      </w:r>
      <w:r w:rsidR="00B90B79">
        <w:t xml:space="preserve">a place to </w:t>
      </w:r>
      <w:r w:rsidR="00145A3D">
        <w:t xml:space="preserve">describe the </w:t>
      </w:r>
      <w:bookmarkStart w:id="2" w:name="_Toc402358499"/>
      <w:bookmarkStart w:id="3" w:name="_Toc419280360"/>
      <w:r w:rsidR="00145A3D">
        <w:t>c</w:t>
      </w:r>
      <w:r w:rsidR="00266628">
        <w:t xml:space="preserve">omponents of </w:t>
      </w:r>
      <w:r w:rsidR="00B90B79">
        <w:t xml:space="preserve">your </w:t>
      </w:r>
      <w:r w:rsidR="00E50944">
        <w:t xml:space="preserve">IM </w:t>
      </w:r>
      <w:r w:rsidR="00C40D72">
        <w:t>Performance Report</w:t>
      </w:r>
      <w:r w:rsidR="00B90B79">
        <w:t xml:space="preserve">. </w:t>
      </w:r>
    </w:p>
    <w:p w14:paraId="4672B08A" w14:textId="2AA62183" w:rsidR="00145A3D" w:rsidRPr="00C40D72" w:rsidRDefault="00145A3D" w:rsidP="008F278E">
      <w:pPr>
        <w:pStyle w:val="NoSpacing"/>
        <w:rPr>
          <w:highlight w:val="yellow"/>
        </w:rPr>
      </w:pPr>
    </w:p>
    <w:p w14:paraId="7B921552" w14:textId="18960DE3" w:rsidR="008570AB" w:rsidRPr="00684ECA" w:rsidRDefault="00684ECA" w:rsidP="008570AB">
      <w:pPr>
        <w:ind w:left="720"/>
        <w:rPr>
          <w:sz w:val="24"/>
        </w:rPr>
      </w:pPr>
      <w:r w:rsidRPr="00684ECA">
        <w:rPr>
          <w:sz w:val="24"/>
        </w:rPr>
        <w:t>Key Considerations:</w:t>
      </w:r>
    </w:p>
    <w:p w14:paraId="017118E1" w14:textId="77777777" w:rsidR="00684ECA" w:rsidRPr="00684ECA" w:rsidRDefault="00684ECA" w:rsidP="008570AB">
      <w:pPr>
        <w:ind w:left="720"/>
        <w:rPr>
          <w:sz w:val="24"/>
        </w:rPr>
      </w:pPr>
    </w:p>
    <w:p w14:paraId="2E48E167" w14:textId="41F2407E" w:rsidR="008570AB" w:rsidRPr="00684ECA" w:rsidRDefault="00685647" w:rsidP="008570AB">
      <w:pPr>
        <w:numPr>
          <w:ilvl w:val="0"/>
          <w:numId w:val="22"/>
        </w:numPr>
        <w:rPr>
          <w:sz w:val="24"/>
        </w:rPr>
      </w:pPr>
      <w:r>
        <w:rPr>
          <w:sz w:val="24"/>
        </w:rPr>
        <w:t>Highlight the performance indicators that support the growth of IM capacity;</w:t>
      </w:r>
    </w:p>
    <w:p w14:paraId="3CFBF493" w14:textId="77777777" w:rsidR="008570AB" w:rsidRPr="00684ECA" w:rsidRDefault="008570AB" w:rsidP="008570AB">
      <w:pPr>
        <w:ind w:left="720"/>
        <w:rPr>
          <w:sz w:val="24"/>
        </w:rPr>
      </w:pPr>
    </w:p>
    <w:p w14:paraId="28E2822C" w14:textId="71BD2410" w:rsidR="008570AB" w:rsidRPr="00684ECA" w:rsidRDefault="008570AB" w:rsidP="008570AB">
      <w:pPr>
        <w:numPr>
          <w:ilvl w:val="0"/>
          <w:numId w:val="22"/>
        </w:numPr>
        <w:rPr>
          <w:sz w:val="24"/>
        </w:rPr>
      </w:pPr>
      <w:r w:rsidRPr="00684ECA">
        <w:rPr>
          <w:sz w:val="24"/>
        </w:rPr>
        <w:t>Evaluate both what is going well with the IM Program, and areas that need improvement;</w:t>
      </w:r>
    </w:p>
    <w:p w14:paraId="14A89280" w14:textId="77777777" w:rsidR="008570AB" w:rsidRPr="00684ECA" w:rsidRDefault="008570AB" w:rsidP="008570AB">
      <w:pPr>
        <w:ind w:left="720"/>
        <w:rPr>
          <w:sz w:val="24"/>
        </w:rPr>
      </w:pPr>
    </w:p>
    <w:p w14:paraId="2208FB0A" w14:textId="5FF2FA67" w:rsidR="008570AB" w:rsidRPr="00684ECA" w:rsidRDefault="0073268B" w:rsidP="008570AB">
      <w:pPr>
        <w:numPr>
          <w:ilvl w:val="0"/>
          <w:numId w:val="22"/>
        </w:numPr>
        <w:rPr>
          <w:sz w:val="24"/>
        </w:rPr>
      </w:pPr>
      <w:r>
        <w:rPr>
          <w:sz w:val="24"/>
        </w:rPr>
        <w:t>Highlight indicators (both s</w:t>
      </w:r>
      <w:r w:rsidR="008570AB" w:rsidRPr="00684ECA">
        <w:rPr>
          <w:sz w:val="24"/>
        </w:rPr>
        <w:t>hort and long-term</w:t>
      </w:r>
      <w:r>
        <w:rPr>
          <w:sz w:val="24"/>
        </w:rPr>
        <w:t>)</w:t>
      </w:r>
      <w:r w:rsidR="008570AB" w:rsidRPr="00684ECA">
        <w:rPr>
          <w:sz w:val="24"/>
        </w:rPr>
        <w:t xml:space="preserve"> with respect to IM Program functions; and</w:t>
      </w:r>
    </w:p>
    <w:p w14:paraId="4D936D7F" w14:textId="77777777" w:rsidR="008570AB" w:rsidRPr="00684ECA" w:rsidRDefault="008570AB" w:rsidP="008570AB">
      <w:pPr>
        <w:ind w:left="720"/>
        <w:rPr>
          <w:sz w:val="24"/>
        </w:rPr>
      </w:pPr>
    </w:p>
    <w:p w14:paraId="2BDC8A30" w14:textId="14092BFF" w:rsidR="008570AB" w:rsidRPr="00684ECA" w:rsidRDefault="0073268B" w:rsidP="008570AB">
      <w:pPr>
        <w:numPr>
          <w:ilvl w:val="0"/>
          <w:numId w:val="22"/>
        </w:numPr>
        <w:rPr>
          <w:sz w:val="24"/>
        </w:rPr>
      </w:pPr>
      <w:r>
        <w:rPr>
          <w:sz w:val="24"/>
        </w:rPr>
        <w:t xml:space="preserve">Assess </w:t>
      </w:r>
      <w:r w:rsidR="008570AB" w:rsidRPr="00684ECA">
        <w:rPr>
          <w:sz w:val="24"/>
        </w:rPr>
        <w:t>resource allocation based on the outcome of services or planned activities.</w:t>
      </w:r>
    </w:p>
    <w:p w14:paraId="060B135A" w14:textId="51AE70E2" w:rsidR="00C40D72" w:rsidRDefault="00C40D72" w:rsidP="00C40D72">
      <w:pPr>
        <w:pStyle w:val="NoSpacing"/>
      </w:pPr>
    </w:p>
    <w:p w14:paraId="232892C6" w14:textId="230284C3" w:rsidR="008E63B0" w:rsidRDefault="007B4A0B" w:rsidP="007B4A0B">
      <w:pPr>
        <w:pStyle w:val="Heading1"/>
      </w:pPr>
      <w:bookmarkStart w:id="4" w:name="_Toc85804987"/>
      <w:r>
        <w:lastRenderedPageBreak/>
        <w:t>IM G</w:t>
      </w:r>
      <w:r w:rsidRPr="007B4A0B">
        <w:t xml:space="preserve">oals and </w:t>
      </w:r>
      <w:r>
        <w:t>O</w:t>
      </w:r>
      <w:r w:rsidRPr="007B4A0B">
        <w:t xml:space="preserve">bjectives </w:t>
      </w:r>
      <w:r w:rsidR="008570AB">
        <w:t>(Organization-level)</w:t>
      </w:r>
      <w:bookmarkEnd w:id="4"/>
    </w:p>
    <w:p w14:paraId="2849AA9C" w14:textId="1B84271C" w:rsidR="000D1908" w:rsidRDefault="007B4A0B" w:rsidP="00713A74">
      <w:pPr>
        <w:pStyle w:val="NoSpacing"/>
      </w:pPr>
      <w:r>
        <w:t>[Add Here]</w:t>
      </w:r>
    </w:p>
    <w:p w14:paraId="11C2FE99" w14:textId="13A1B9D7" w:rsidR="006776E7" w:rsidRDefault="006776E7" w:rsidP="006776E7">
      <w:pPr>
        <w:pStyle w:val="NoSpacing"/>
      </w:pPr>
    </w:p>
    <w:p w14:paraId="3E632634" w14:textId="43613487" w:rsidR="004F101D" w:rsidRDefault="004F101D" w:rsidP="006776E7">
      <w:pPr>
        <w:pStyle w:val="NoSpacing"/>
      </w:pPr>
      <w:r w:rsidRPr="004F101D">
        <w:t>Each department or other public body will have different IM goals and objectives. They will also prioritize functions differently depending on their unique legal, regulatory and operational requirements. A policy-based department or other public body may prioritize compliance initiatives where a transaction-based department or other public body may see services that support front line staff as priority.</w:t>
      </w:r>
    </w:p>
    <w:p w14:paraId="1B77658F" w14:textId="68D9DD69" w:rsidR="007B4A0B" w:rsidRDefault="007B4A0B" w:rsidP="007B4A0B">
      <w:pPr>
        <w:pStyle w:val="Heading1"/>
      </w:pPr>
      <w:bookmarkStart w:id="5" w:name="_Toc85804988"/>
      <w:r>
        <w:lastRenderedPageBreak/>
        <w:t>IM Program F</w:t>
      </w:r>
      <w:r w:rsidR="008570AB">
        <w:t>unction</w:t>
      </w:r>
      <w:r>
        <w:t xml:space="preserve"> Implementation/Operation</w:t>
      </w:r>
      <w:bookmarkEnd w:id="5"/>
    </w:p>
    <w:p w14:paraId="5E92F661" w14:textId="7EDF4690" w:rsidR="007B4A0B" w:rsidRDefault="007B4A0B" w:rsidP="007B4A0B">
      <w:pPr>
        <w:pStyle w:val="NoSpacing"/>
      </w:pPr>
      <w:r>
        <w:t>[Add Here]</w:t>
      </w:r>
    </w:p>
    <w:p w14:paraId="56A30104" w14:textId="640230EE" w:rsidR="004F101D" w:rsidRDefault="004F101D" w:rsidP="007B4A0B">
      <w:pPr>
        <w:pStyle w:val="NoSpacing"/>
      </w:pPr>
    </w:p>
    <w:p w14:paraId="431BF44D" w14:textId="3BC15261" w:rsidR="004F101D" w:rsidRDefault="004F101D" w:rsidP="007B4A0B">
      <w:pPr>
        <w:pStyle w:val="NoSpacing"/>
      </w:pPr>
      <w:r>
        <w:t>Include and describe c</w:t>
      </w:r>
      <w:r w:rsidRPr="004F101D">
        <w:t>omponents of the IM Program that are in place versus those that may need to be implemented.</w:t>
      </w:r>
    </w:p>
    <w:p w14:paraId="02821ACD" w14:textId="0E872A57" w:rsidR="00C91F30" w:rsidRDefault="00C91F30" w:rsidP="007B4A0B">
      <w:pPr>
        <w:pStyle w:val="NoSpacing"/>
      </w:pPr>
    </w:p>
    <w:p w14:paraId="72701721" w14:textId="2754E7D5" w:rsidR="00C91F30" w:rsidRDefault="00C91F30" w:rsidP="007B4A0B">
      <w:pPr>
        <w:pStyle w:val="NoSpacing"/>
      </w:pPr>
      <w:r>
        <w:t xml:space="preserve">Describe your current state of compliance with the requirements of an IM Program, identifying what is under development, already implemented, gaps to be addressed, and compliance monitoring activities. </w:t>
      </w:r>
    </w:p>
    <w:p w14:paraId="4E383F2E" w14:textId="77777777" w:rsidR="007B4A0B" w:rsidRDefault="007B4A0B" w:rsidP="007B4A0B">
      <w:pPr>
        <w:pStyle w:val="NoSpacing"/>
      </w:pPr>
    </w:p>
    <w:p w14:paraId="4E7FE502" w14:textId="7C330D72" w:rsidR="007B4A0B" w:rsidRDefault="008570AB" w:rsidP="007B4A0B">
      <w:pPr>
        <w:pStyle w:val="Heading1"/>
      </w:pPr>
      <w:bookmarkStart w:id="6" w:name="_Toc85804989"/>
      <w:r>
        <w:lastRenderedPageBreak/>
        <w:t xml:space="preserve">IM Legal and Regulatory </w:t>
      </w:r>
      <w:r w:rsidR="007B4A0B">
        <w:t>Compliance</w:t>
      </w:r>
      <w:bookmarkEnd w:id="6"/>
      <w:r w:rsidR="007B4A0B">
        <w:t xml:space="preserve"> </w:t>
      </w:r>
    </w:p>
    <w:p w14:paraId="710184DB" w14:textId="1B1F18BD" w:rsidR="007B4A0B" w:rsidRDefault="007B4A0B" w:rsidP="007B4A0B">
      <w:pPr>
        <w:pStyle w:val="NoSpacing"/>
      </w:pPr>
      <w:r>
        <w:t>[Add Here]</w:t>
      </w:r>
    </w:p>
    <w:p w14:paraId="1304D212" w14:textId="520721CC" w:rsidR="004F101D" w:rsidRDefault="004F101D" w:rsidP="007B4A0B">
      <w:pPr>
        <w:pStyle w:val="NoSpacing"/>
      </w:pPr>
    </w:p>
    <w:p w14:paraId="76A86F17" w14:textId="1ECB85E7" w:rsidR="004F101D" w:rsidRDefault="004F101D" w:rsidP="007B4A0B">
      <w:pPr>
        <w:pStyle w:val="NoSpacing"/>
      </w:pPr>
      <w:r w:rsidRPr="004F101D">
        <w:t>Where possible, performance measures should demonstrate that the department or other public body complies with IM legal and regulatory requirements.</w:t>
      </w:r>
    </w:p>
    <w:p w14:paraId="3C26653F" w14:textId="77777777" w:rsidR="007B4A0B" w:rsidRDefault="007B4A0B" w:rsidP="007B4A0B">
      <w:pPr>
        <w:pStyle w:val="NoSpacing"/>
      </w:pPr>
    </w:p>
    <w:p w14:paraId="1B815133" w14:textId="058D47B1" w:rsidR="007B4A0B" w:rsidRDefault="008570AB" w:rsidP="007B4A0B">
      <w:pPr>
        <w:pStyle w:val="Heading1"/>
      </w:pPr>
      <w:bookmarkStart w:id="7" w:name="_Toc85804990"/>
      <w:r>
        <w:lastRenderedPageBreak/>
        <w:t>Operational S</w:t>
      </w:r>
      <w:r w:rsidR="007B4A0B">
        <w:t>upport</w:t>
      </w:r>
      <w:r>
        <w:t xml:space="preserve"> to the Organization</w:t>
      </w:r>
      <w:bookmarkEnd w:id="7"/>
    </w:p>
    <w:p w14:paraId="3EDF3258" w14:textId="77777777" w:rsidR="007B4A0B" w:rsidRDefault="007B4A0B" w:rsidP="007B4A0B">
      <w:pPr>
        <w:pStyle w:val="NoSpacing"/>
      </w:pPr>
      <w:r>
        <w:t>[Add Here]</w:t>
      </w:r>
    </w:p>
    <w:p w14:paraId="406F395B" w14:textId="5652D053" w:rsidR="007B4A0B" w:rsidRDefault="007B4A0B" w:rsidP="007B4A0B">
      <w:pPr>
        <w:pStyle w:val="NoSpacing"/>
      </w:pPr>
    </w:p>
    <w:p w14:paraId="524C5E95" w14:textId="77777777" w:rsidR="004F101D" w:rsidRPr="003571D9" w:rsidRDefault="004F101D" w:rsidP="004F101D">
      <w:pPr>
        <w:pStyle w:val="NoSpacing"/>
      </w:pPr>
      <w:r w:rsidRPr="003571D9">
        <w:t xml:space="preserve">The performance measures should demonstrate that IM functions facilitate </w:t>
      </w:r>
      <w:r>
        <w:t>the organization’s</w:t>
      </w:r>
      <w:r w:rsidRPr="003571D9">
        <w:t xml:space="preserve"> operations.</w:t>
      </w:r>
    </w:p>
    <w:p w14:paraId="420EF63D" w14:textId="77777777" w:rsidR="004F101D" w:rsidRDefault="004F101D" w:rsidP="007B4A0B">
      <w:pPr>
        <w:pStyle w:val="NoSpacing"/>
      </w:pPr>
    </w:p>
    <w:p w14:paraId="4B14D257" w14:textId="06E32A68" w:rsidR="007B4A0B" w:rsidRDefault="008570AB" w:rsidP="007B4A0B">
      <w:pPr>
        <w:pStyle w:val="Heading1"/>
      </w:pPr>
      <w:bookmarkStart w:id="8" w:name="_Toc85804991"/>
      <w:r>
        <w:lastRenderedPageBreak/>
        <w:t>IM Accomplishments (Goals &amp; A</w:t>
      </w:r>
      <w:r w:rsidR="007B4A0B">
        <w:t>ctivities</w:t>
      </w:r>
      <w:r>
        <w:t>)</w:t>
      </w:r>
      <w:bookmarkEnd w:id="8"/>
    </w:p>
    <w:p w14:paraId="304C8B0D" w14:textId="77777777" w:rsidR="007B4A0B" w:rsidRDefault="007B4A0B" w:rsidP="007B4A0B">
      <w:pPr>
        <w:pStyle w:val="NoSpacing"/>
      </w:pPr>
      <w:r>
        <w:t>[Add Here]</w:t>
      </w:r>
    </w:p>
    <w:p w14:paraId="4DFAFDF8" w14:textId="541B52FA" w:rsidR="007B4A0B" w:rsidRDefault="007B4A0B" w:rsidP="007B4A0B">
      <w:pPr>
        <w:pStyle w:val="NoSpacing"/>
      </w:pPr>
    </w:p>
    <w:p w14:paraId="30D05EB1" w14:textId="77777777" w:rsidR="002C6980" w:rsidRDefault="004F101D" w:rsidP="004F101D">
      <w:pPr>
        <w:pStyle w:val="NoSpacing"/>
      </w:pPr>
      <w:r w:rsidRPr="003571D9">
        <w:t>The</w:t>
      </w:r>
      <w:r>
        <w:t xml:space="preserve"> organization’s</w:t>
      </w:r>
      <w:r w:rsidRPr="003571D9">
        <w:t xml:space="preserve"> </w:t>
      </w:r>
      <w:r>
        <w:t>IM Pr</w:t>
      </w:r>
      <w:r w:rsidRPr="003571D9">
        <w:t xml:space="preserve">ogram </w:t>
      </w:r>
      <w:r>
        <w:t>P</w:t>
      </w:r>
      <w:r w:rsidRPr="003571D9">
        <w:t xml:space="preserve">lan will have identified activities for the year. </w:t>
      </w:r>
    </w:p>
    <w:p w14:paraId="02E24FB6" w14:textId="77777777" w:rsidR="002C6980" w:rsidRDefault="002C6980" w:rsidP="004F101D">
      <w:pPr>
        <w:pStyle w:val="NoSpacing"/>
      </w:pPr>
    </w:p>
    <w:p w14:paraId="4F779831" w14:textId="6B2A9A4C" w:rsidR="00C91F30" w:rsidRDefault="004F101D" w:rsidP="004F101D">
      <w:pPr>
        <w:pStyle w:val="NoSpacing"/>
      </w:pPr>
      <w:r w:rsidRPr="003571D9">
        <w:t>These may include</w:t>
      </w:r>
      <w:r w:rsidR="00C91F30">
        <w:t>, but not limited to, new and/or update:</w:t>
      </w:r>
    </w:p>
    <w:p w14:paraId="1F837FDE" w14:textId="708DF022" w:rsidR="00C91F30" w:rsidRDefault="00C91F30" w:rsidP="00C91F30">
      <w:pPr>
        <w:pStyle w:val="NoSpacing"/>
        <w:numPr>
          <w:ilvl w:val="0"/>
          <w:numId w:val="23"/>
        </w:numPr>
      </w:pPr>
      <w:r>
        <w:t xml:space="preserve">Policy instrument development and implementation (e.g., </w:t>
      </w:r>
      <w:r w:rsidR="004F101D" w:rsidRPr="003571D9">
        <w:t>policies, standards, guidelines,</w:t>
      </w:r>
      <w:r>
        <w:t xml:space="preserve"> etc.)</w:t>
      </w:r>
    </w:p>
    <w:p w14:paraId="4B871F2D" w14:textId="39241150" w:rsidR="00C91F30" w:rsidRDefault="00C91F30" w:rsidP="00C91F30">
      <w:pPr>
        <w:pStyle w:val="NoSpacing"/>
        <w:numPr>
          <w:ilvl w:val="0"/>
          <w:numId w:val="23"/>
        </w:numPr>
      </w:pPr>
      <w:r>
        <w:t>P</w:t>
      </w:r>
      <w:r w:rsidR="004F101D" w:rsidRPr="003571D9">
        <w:t>rojects</w:t>
      </w:r>
    </w:p>
    <w:p w14:paraId="6B47484C" w14:textId="16E7E19E" w:rsidR="00C91F30" w:rsidRDefault="00C91F30" w:rsidP="00C91F30">
      <w:pPr>
        <w:pStyle w:val="NoSpacing"/>
        <w:numPr>
          <w:ilvl w:val="0"/>
          <w:numId w:val="23"/>
        </w:numPr>
      </w:pPr>
      <w:r>
        <w:t>Systems</w:t>
      </w:r>
    </w:p>
    <w:p w14:paraId="772EF322" w14:textId="54AE1958" w:rsidR="00C91F30" w:rsidRDefault="00C91F30" w:rsidP="00C91F30">
      <w:pPr>
        <w:pStyle w:val="NoSpacing"/>
        <w:numPr>
          <w:ilvl w:val="0"/>
          <w:numId w:val="23"/>
        </w:numPr>
      </w:pPr>
      <w:r>
        <w:t>T</w:t>
      </w:r>
      <w:r w:rsidR="004F101D" w:rsidRPr="003571D9">
        <w:t>ools</w:t>
      </w:r>
    </w:p>
    <w:p w14:paraId="6FE9B839" w14:textId="77777777" w:rsidR="00C91F30" w:rsidRDefault="00C91F30" w:rsidP="00C91F30">
      <w:pPr>
        <w:pStyle w:val="NoSpacing"/>
        <w:numPr>
          <w:ilvl w:val="0"/>
          <w:numId w:val="23"/>
        </w:numPr>
      </w:pPr>
      <w:r>
        <w:t>Development and/or implementation of disposition authorities</w:t>
      </w:r>
    </w:p>
    <w:p w14:paraId="327AA6CB" w14:textId="70AB291B" w:rsidR="00C91F30" w:rsidRDefault="00C91F30" w:rsidP="00C91F30">
      <w:pPr>
        <w:pStyle w:val="NoSpacing"/>
        <w:numPr>
          <w:ilvl w:val="0"/>
          <w:numId w:val="23"/>
        </w:numPr>
      </w:pPr>
      <w:r>
        <w:t>Etc.</w:t>
      </w:r>
    </w:p>
    <w:p w14:paraId="5971AE6B" w14:textId="77777777" w:rsidR="00C91F30" w:rsidRDefault="00C91F30" w:rsidP="00C91F30">
      <w:pPr>
        <w:pStyle w:val="NoSpacing"/>
        <w:ind w:left="779"/>
      </w:pPr>
    </w:p>
    <w:p w14:paraId="54654C7D" w14:textId="1C39334C" w:rsidR="004F101D" w:rsidRPr="003571D9" w:rsidRDefault="004F101D" w:rsidP="00C91F30">
      <w:pPr>
        <w:pStyle w:val="NoSpacing"/>
        <w:ind w:left="779"/>
      </w:pPr>
      <w:r w:rsidRPr="003571D9">
        <w:t>The performance measures should demonstrate accomplishment of goals and activities.</w:t>
      </w:r>
      <w:r w:rsidR="00C91F30">
        <w:t xml:space="preserve"> </w:t>
      </w:r>
    </w:p>
    <w:p w14:paraId="61C39AD4" w14:textId="77777777" w:rsidR="004F101D" w:rsidRDefault="004F101D" w:rsidP="007B4A0B">
      <w:pPr>
        <w:pStyle w:val="NoSpacing"/>
      </w:pPr>
    </w:p>
    <w:p w14:paraId="78D63203" w14:textId="0DED2A07" w:rsidR="007B4A0B" w:rsidRDefault="007B4A0B" w:rsidP="007B4A0B">
      <w:pPr>
        <w:pStyle w:val="Heading1"/>
      </w:pPr>
      <w:bookmarkStart w:id="9" w:name="_Toc85804992"/>
      <w:r>
        <w:lastRenderedPageBreak/>
        <w:t xml:space="preserve">IM </w:t>
      </w:r>
      <w:r w:rsidR="008570AB">
        <w:t>Service Quality</w:t>
      </w:r>
      <w:bookmarkEnd w:id="9"/>
    </w:p>
    <w:p w14:paraId="5C4B2856" w14:textId="77777777" w:rsidR="007B4A0B" w:rsidRDefault="007B4A0B" w:rsidP="007B4A0B">
      <w:pPr>
        <w:pStyle w:val="NoSpacing"/>
      </w:pPr>
      <w:r>
        <w:t>[Add Here]</w:t>
      </w:r>
    </w:p>
    <w:p w14:paraId="50AE0C35" w14:textId="52FFAC9B" w:rsidR="007B4A0B" w:rsidRDefault="007B4A0B" w:rsidP="007B4A0B">
      <w:pPr>
        <w:pStyle w:val="NoSpacing"/>
      </w:pPr>
    </w:p>
    <w:p w14:paraId="358D91F2" w14:textId="4E454197" w:rsidR="004F101D" w:rsidRDefault="004F101D" w:rsidP="007B4A0B">
      <w:pPr>
        <w:pStyle w:val="NoSpacing"/>
      </w:pPr>
      <w:r w:rsidRPr="00BF4BC8">
        <w:t>The provision of high-quality IM services in a timely and effective manner is an important feature of an IM Program. Performance measures (e.g., statistics on numbers of requests received and addressed, average length of time to resolve issues, and implementation of improvements to service are ways to demonstrate service quality).</w:t>
      </w:r>
    </w:p>
    <w:p w14:paraId="4C499832" w14:textId="29C118AB" w:rsidR="007B4A0B" w:rsidRDefault="008570AB" w:rsidP="007B4A0B">
      <w:pPr>
        <w:pStyle w:val="Heading1"/>
      </w:pPr>
      <w:bookmarkStart w:id="10" w:name="_Toc85804993"/>
      <w:r>
        <w:lastRenderedPageBreak/>
        <w:t>IM Education and A</w:t>
      </w:r>
      <w:r w:rsidR="007B4A0B">
        <w:t>wareness</w:t>
      </w:r>
      <w:bookmarkEnd w:id="10"/>
    </w:p>
    <w:p w14:paraId="46299D68" w14:textId="77777777" w:rsidR="007B4A0B" w:rsidRDefault="007B4A0B" w:rsidP="007B4A0B">
      <w:pPr>
        <w:pStyle w:val="NoSpacing"/>
      </w:pPr>
      <w:r>
        <w:t>[Add Here]</w:t>
      </w:r>
    </w:p>
    <w:p w14:paraId="1EB09585" w14:textId="5B2CA03C" w:rsidR="007B4A0B" w:rsidRDefault="007B4A0B" w:rsidP="007B4A0B">
      <w:pPr>
        <w:pStyle w:val="NoSpacing"/>
      </w:pPr>
    </w:p>
    <w:p w14:paraId="5A0C0E1D" w14:textId="321D5E3D" w:rsidR="004F101D" w:rsidRDefault="004F101D" w:rsidP="007B4A0B">
      <w:pPr>
        <w:pStyle w:val="NoSpacing"/>
      </w:pPr>
      <w:r w:rsidRPr="00BF4BC8">
        <w:t xml:space="preserve">Education and awareness </w:t>
      </w:r>
      <w:r w:rsidR="002C6980">
        <w:t xml:space="preserve">tracking </w:t>
      </w:r>
      <w:r w:rsidR="00661A02">
        <w:t xml:space="preserve">assists a </w:t>
      </w:r>
      <w:r w:rsidRPr="00BF4BC8">
        <w:t>department or other public body to demonstrate that it is meeting its commitment to grow IM capacity.</w:t>
      </w:r>
      <w:r w:rsidR="002C6980">
        <w:t xml:space="preserve"> Record the education and awareness activities undertaken by the organization.</w:t>
      </w:r>
    </w:p>
    <w:p w14:paraId="3E60A0CA" w14:textId="0BD8EECE" w:rsidR="007B4A0B" w:rsidRDefault="008570AB" w:rsidP="007B4A0B">
      <w:pPr>
        <w:pStyle w:val="Heading1"/>
      </w:pPr>
      <w:bookmarkStart w:id="11" w:name="_Toc85804994"/>
      <w:r>
        <w:lastRenderedPageBreak/>
        <w:t xml:space="preserve">IM Performance </w:t>
      </w:r>
      <w:r w:rsidR="007B4A0B">
        <w:t>Variances</w:t>
      </w:r>
      <w:bookmarkEnd w:id="11"/>
    </w:p>
    <w:p w14:paraId="04AED383" w14:textId="77777777" w:rsidR="007B4A0B" w:rsidRDefault="007B4A0B" w:rsidP="007B4A0B">
      <w:pPr>
        <w:pStyle w:val="NoSpacing"/>
      </w:pPr>
      <w:r>
        <w:t>[Add Here]</w:t>
      </w:r>
    </w:p>
    <w:p w14:paraId="4528D35D" w14:textId="30B75336" w:rsidR="007B4A0B" w:rsidRDefault="007B4A0B" w:rsidP="007B4A0B">
      <w:pPr>
        <w:pStyle w:val="NoSpacing"/>
      </w:pPr>
    </w:p>
    <w:p w14:paraId="472C411D" w14:textId="73B3067B" w:rsidR="003D61DC" w:rsidRDefault="004F101D" w:rsidP="007B4A0B">
      <w:pPr>
        <w:pStyle w:val="NoSpacing"/>
      </w:pPr>
      <w:r w:rsidRPr="004F101D">
        <w:t>Performance must identify and detail variances in the IM Program from the established or planned goals, objectives, activities, etc.</w:t>
      </w:r>
      <w:r w:rsidR="002C6980">
        <w:t xml:space="preserve"> that would have been included in the IM Program Plan. In some cases a summary of factors that may have disrupted service continuity (e.g., human resources, physical building access, a shift in priorities, etc.) may be sufficient.</w:t>
      </w:r>
    </w:p>
    <w:p w14:paraId="26671203" w14:textId="50EC8EE8" w:rsidR="008570AB" w:rsidRDefault="008570AB" w:rsidP="008570AB">
      <w:pPr>
        <w:pStyle w:val="Heading1"/>
      </w:pPr>
      <w:bookmarkStart w:id="12" w:name="_Toc85804995"/>
      <w:r>
        <w:lastRenderedPageBreak/>
        <w:t>Appendices</w:t>
      </w:r>
      <w:bookmarkEnd w:id="12"/>
    </w:p>
    <w:p w14:paraId="5B2ABF66" w14:textId="77777777" w:rsidR="008570AB" w:rsidRDefault="008570AB" w:rsidP="008570AB">
      <w:pPr>
        <w:pStyle w:val="NoSpacing"/>
      </w:pPr>
      <w:r>
        <w:t>[Add Here]</w:t>
      </w:r>
    </w:p>
    <w:p w14:paraId="00ADE676" w14:textId="5DF2048F" w:rsidR="006776E7" w:rsidRDefault="006776E7" w:rsidP="006776E7">
      <w:pPr>
        <w:pStyle w:val="NoSpacing"/>
      </w:pPr>
    </w:p>
    <w:p w14:paraId="5FFC77BD" w14:textId="302FD139" w:rsidR="004F101D" w:rsidRDefault="004F101D" w:rsidP="006776E7">
      <w:pPr>
        <w:pStyle w:val="NoSpacing"/>
      </w:pPr>
      <w:r>
        <w:t xml:space="preserve">Include any </w:t>
      </w:r>
      <w:r w:rsidR="003D61DC">
        <w:t xml:space="preserve">additional </w:t>
      </w:r>
      <w:r>
        <w:t>documents/reports that support the work outlined in the IM Performance Report</w:t>
      </w:r>
      <w:r w:rsidR="003D61DC">
        <w:t xml:space="preserve"> that support the activities completed to improve your organization’s IM Program. </w:t>
      </w:r>
    </w:p>
    <w:bookmarkEnd w:id="2"/>
    <w:bookmarkEnd w:id="3"/>
    <w:sectPr w:rsidR="004F101D" w:rsidSect="001C307F">
      <w:footerReference w:type="default" r:id="rId13"/>
      <w:pgSz w:w="12240" w:h="15840" w:code="1"/>
      <w:pgMar w:top="1440" w:right="1440" w:bottom="1440" w:left="1440" w:header="709"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780369" w14:textId="77777777" w:rsidR="00567983" w:rsidRDefault="00567983" w:rsidP="00544E60">
      <w:pPr>
        <w:spacing w:line="240" w:lineRule="auto"/>
      </w:pPr>
      <w:r>
        <w:separator/>
      </w:r>
    </w:p>
  </w:endnote>
  <w:endnote w:type="continuationSeparator" w:id="0">
    <w:p w14:paraId="2849C68F" w14:textId="77777777" w:rsidR="00567983" w:rsidRDefault="00567983" w:rsidP="00544E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A96B0" w14:textId="77777777" w:rsidR="00277F88" w:rsidRDefault="00277F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22500" w14:textId="77777777" w:rsidR="00277F88" w:rsidRDefault="00277F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360" w:type="dxa"/>
      <w:tblInd w:w="0" w:type="dxa"/>
      <w:tblLook w:val="04A0" w:firstRow="1" w:lastRow="0" w:firstColumn="1" w:lastColumn="0" w:noHBand="0" w:noVBand="1"/>
      <w:tblCaption w:val="Footer"/>
      <w:tblDescription w:val="Table for formatting the footer includes OCIO reference number and page numbering"/>
    </w:tblPr>
    <w:tblGrid>
      <w:gridCol w:w="1620"/>
      <w:gridCol w:w="1890"/>
      <w:gridCol w:w="1462"/>
      <w:gridCol w:w="1463"/>
      <w:gridCol w:w="1462"/>
      <w:gridCol w:w="1463"/>
    </w:tblGrid>
    <w:tr w:rsidR="00567983" w:rsidRPr="00715C42" w14:paraId="6D32926D" w14:textId="10BC1BC6" w:rsidTr="0024231C">
      <w:trPr>
        <w:trHeight w:val="432"/>
      </w:trPr>
      <w:tc>
        <w:tcPr>
          <w:tcW w:w="1620" w:type="dxa"/>
        </w:tcPr>
        <w:p w14:paraId="15757801" w14:textId="77777777" w:rsidR="00567983" w:rsidRPr="00715C42" w:rsidRDefault="00567983" w:rsidP="0024231C">
          <w:pPr>
            <w:pStyle w:val="Footer"/>
            <w:rPr>
              <w:rFonts w:ascii="Calibri Light" w:hAnsi="Calibri Light" w:cs="Calibri Light"/>
              <w:sz w:val="20"/>
              <w:szCs w:val="16"/>
            </w:rPr>
          </w:pPr>
          <w:r w:rsidRPr="00715C42">
            <w:rPr>
              <w:rFonts w:ascii="Calibri Light" w:hAnsi="Calibri Light" w:cs="Calibri Light"/>
              <w:sz w:val="20"/>
              <w:szCs w:val="16"/>
            </w:rPr>
            <w:t>OCIO Reference:</w:t>
          </w:r>
        </w:p>
      </w:tc>
      <w:tc>
        <w:tcPr>
          <w:tcW w:w="1890" w:type="dxa"/>
        </w:tcPr>
        <w:p w14:paraId="56896BD8" w14:textId="3EBE5DB4" w:rsidR="00567983" w:rsidRPr="00715C42" w:rsidRDefault="00C40D72" w:rsidP="00D23F84">
          <w:pPr>
            <w:pStyle w:val="Footer"/>
            <w:rPr>
              <w:rFonts w:ascii="Calibri Light" w:hAnsi="Calibri Light" w:cs="Calibri Light"/>
              <w:sz w:val="20"/>
              <w:szCs w:val="16"/>
            </w:rPr>
          </w:pPr>
          <w:r>
            <w:rPr>
              <w:rFonts w:ascii="Calibri Light" w:hAnsi="Calibri Light" w:cs="Calibri Light"/>
              <w:sz w:val="20"/>
              <w:szCs w:val="16"/>
            </w:rPr>
            <w:t>TBD</w:t>
          </w:r>
        </w:p>
      </w:tc>
      <w:tc>
        <w:tcPr>
          <w:tcW w:w="1462" w:type="dxa"/>
        </w:tcPr>
        <w:p w14:paraId="70FB211F" w14:textId="5566AD77" w:rsidR="00567983" w:rsidRPr="00715C42" w:rsidRDefault="00567983" w:rsidP="0024231C">
          <w:pPr>
            <w:pStyle w:val="Footer"/>
            <w:jc w:val="right"/>
            <w:rPr>
              <w:rFonts w:ascii="Calibri Light" w:hAnsi="Calibri Light" w:cs="Calibri Light"/>
              <w:sz w:val="20"/>
              <w:szCs w:val="16"/>
            </w:rPr>
          </w:pPr>
          <w:r>
            <w:rPr>
              <w:rFonts w:ascii="Calibri Light" w:hAnsi="Calibri Light" w:cs="Calibri Light"/>
              <w:sz w:val="20"/>
              <w:szCs w:val="16"/>
            </w:rPr>
            <w:t xml:space="preserve">Version: </w:t>
          </w:r>
        </w:p>
      </w:tc>
      <w:tc>
        <w:tcPr>
          <w:tcW w:w="1463" w:type="dxa"/>
        </w:tcPr>
        <w:p w14:paraId="7DA5A5AE" w14:textId="4C35ABB0" w:rsidR="00567983" w:rsidRDefault="00C40D72" w:rsidP="0024231C">
          <w:pPr>
            <w:pStyle w:val="Footer"/>
            <w:rPr>
              <w:rFonts w:ascii="Calibri Light" w:hAnsi="Calibri Light" w:cs="Calibri Light"/>
              <w:sz w:val="20"/>
              <w:szCs w:val="16"/>
            </w:rPr>
          </w:pPr>
          <w:r>
            <w:rPr>
              <w:rFonts w:ascii="Calibri Light" w:hAnsi="Calibri Light" w:cs="Calibri Light"/>
              <w:sz w:val="20"/>
              <w:szCs w:val="16"/>
            </w:rPr>
            <w:t>1.0</w:t>
          </w:r>
        </w:p>
      </w:tc>
      <w:tc>
        <w:tcPr>
          <w:tcW w:w="1462" w:type="dxa"/>
        </w:tcPr>
        <w:p w14:paraId="0715ADA4" w14:textId="32B37B55" w:rsidR="00567983" w:rsidRDefault="00567983" w:rsidP="0024231C">
          <w:pPr>
            <w:pStyle w:val="Footer"/>
            <w:jc w:val="right"/>
            <w:rPr>
              <w:rFonts w:ascii="Calibri Light" w:hAnsi="Calibri Light" w:cs="Calibri Light"/>
              <w:sz w:val="20"/>
              <w:szCs w:val="16"/>
            </w:rPr>
          </w:pPr>
          <w:r>
            <w:rPr>
              <w:rFonts w:ascii="Calibri Light" w:hAnsi="Calibri Light" w:cs="Calibri Light"/>
              <w:sz w:val="20"/>
              <w:szCs w:val="16"/>
            </w:rPr>
            <w:t>Date:</w:t>
          </w:r>
        </w:p>
      </w:tc>
      <w:tc>
        <w:tcPr>
          <w:tcW w:w="1463" w:type="dxa"/>
        </w:tcPr>
        <w:p w14:paraId="1B822EC8" w14:textId="532ED3E4" w:rsidR="00567983" w:rsidRDefault="00567983" w:rsidP="00C40D72">
          <w:pPr>
            <w:pStyle w:val="Footer"/>
            <w:jc w:val="right"/>
            <w:rPr>
              <w:rFonts w:ascii="Calibri Light" w:hAnsi="Calibri Light" w:cs="Calibri Light"/>
              <w:sz w:val="20"/>
              <w:szCs w:val="16"/>
            </w:rPr>
          </w:pPr>
          <w:r>
            <w:rPr>
              <w:rFonts w:ascii="Calibri Light" w:hAnsi="Calibri Light" w:cs="Calibri Light"/>
              <w:sz w:val="20"/>
              <w:szCs w:val="16"/>
            </w:rPr>
            <w:t>2021-</w:t>
          </w:r>
          <w:r w:rsidR="00D23F84">
            <w:rPr>
              <w:rFonts w:ascii="Calibri Light" w:hAnsi="Calibri Light" w:cs="Calibri Light"/>
              <w:sz w:val="20"/>
              <w:szCs w:val="16"/>
            </w:rPr>
            <w:t>06-</w:t>
          </w:r>
          <w:r w:rsidR="00C40D72">
            <w:rPr>
              <w:rFonts w:ascii="Calibri Light" w:hAnsi="Calibri Light" w:cs="Calibri Light"/>
              <w:sz w:val="20"/>
              <w:szCs w:val="16"/>
            </w:rPr>
            <w:t>XX</w:t>
          </w:r>
        </w:p>
      </w:tc>
    </w:tr>
  </w:tbl>
  <w:p w14:paraId="329DB4FF" w14:textId="77777777" w:rsidR="00567983" w:rsidRDefault="00567983" w:rsidP="0024231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414" w:type="dxa"/>
      <w:tblInd w:w="0" w:type="dxa"/>
      <w:tblLook w:val="04A0" w:firstRow="1" w:lastRow="0" w:firstColumn="1" w:lastColumn="0" w:noHBand="0" w:noVBand="1"/>
    </w:tblPr>
    <w:tblGrid>
      <w:gridCol w:w="1890"/>
      <w:gridCol w:w="4356"/>
      <w:gridCol w:w="3168"/>
    </w:tblGrid>
    <w:tr w:rsidR="00567983" w:rsidRPr="00B277FF" w14:paraId="78DD6CD5" w14:textId="77777777" w:rsidTr="00B52E81">
      <w:trPr>
        <w:trHeight w:val="432"/>
      </w:trPr>
      <w:tc>
        <w:tcPr>
          <w:tcW w:w="1890" w:type="dxa"/>
        </w:tcPr>
        <w:p w14:paraId="548BADC2" w14:textId="526015AD" w:rsidR="00567983" w:rsidRPr="00B277FF" w:rsidRDefault="00D31022" w:rsidP="00B277FF">
          <w:pPr>
            <w:pStyle w:val="TableFont"/>
            <w:rPr>
              <w:sz w:val="20"/>
              <w:szCs w:val="20"/>
            </w:rPr>
          </w:pPr>
          <w:r>
            <w:rPr>
              <w:sz w:val="20"/>
              <w:szCs w:val="20"/>
            </w:rPr>
            <w:t>OCIO</w:t>
          </w:r>
          <w:r w:rsidR="00567983" w:rsidRPr="00B277FF">
            <w:rPr>
              <w:sz w:val="20"/>
              <w:szCs w:val="20"/>
            </w:rPr>
            <w:t xml:space="preserve"> Reference:</w:t>
          </w:r>
        </w:p>
      </w:tc>
      <w:tc>
        <w:tcPr>
          <w:tcW w:w="4356" w:type="dxa"/>
        </w:tcPr>
        <w:p w14:paraId="0D95D009" w14:textId="4B2C6271" w:rsidR="00567983" w:rsidRPr="00B277FF" w:rsidRDefault="00D31022" w:rsidP="006864BF">
          <w:pPr>
            <w:pStyle w:val="TableFont"/>
            <w:rPr>
              <w:sz w:val="20"/>
              <w:szCs w:val="20"/>
            </w:rPr>
          </w:pPr>
          <w:r w:rsidRPr="00D23F84">
            <w:rPr>
              <w:rFonts w:cs="Calibri Light"/>
              <w:sz w:val="20"/>
              <w:szCs w:val="16"/>
            </w:rPr>
            <w:t>DOC03881/2016</w:t>
          </w:r>
        </w:p>
      </w:tc>
      <w:tc>
        <w:tcPr>
          <w:tcW w:w="3168" w:type="dxa"/>
        </w:tcPr>
        <w:p w14:paraId="475A939B" w14:textId="6015060B" w:rsidR="00567983" w:rsidRPr="00B277FF" w:rsidRDefault="00567983" w:rsidP="00B277FF">
          <w:pPr>
            <w:pStyle w:val="TableFont"/>
            <w:jc w:val="right"/>
            <w:rPr>
              <w:sz w:val="20"/>
              <w:szCs w:val="20"/>
            </w:rPr>
          </w:pPr>
          <w:r w:rsidRPr="00B277FF">
            <w:rPr>
              <w:sz w:val="20"/>
              <w:szCs w:val="20"/>
            </w:rPr>
            <w:t xml:space="preserve">Page </w:t>
          </w:r>
          <w:r w:rsidRPr="00B277FF">
            <w:rPr>
              <w:b/>
              <w:sz w:val="20"/>
              <w:szCs w:val="20"/>
            </w:rPr>
            <w:fldChar w:fldCharType="begin"/>
          </w:r>
          <w:r w:rsidRPr="00B277FF">
            <w:rPr>
              <w:b/>
              <w:sz w:val="20"/>
              <w:szCs w:val="20"/>
            </w:rPr>
            <w:instrText xml:space="preserve"> PAGE  \* Arabic  \* MERGEFORMAT </w:instrText>
          </w:r>
          <w:r w:rsidRPr="00B277FF">
            <w:rPr>
              <w:b/>
              <w:sz w:val="20"/>
              <w:szCs w:val="20"/>
            </w:rPr>
            <w:fldChar w:fldCharType="separate"/>
          </w:r>
          <w:r w:rsidR="00277F88">
            <w:rPr>
              <w:b/>
              <w:sz w:val="20"/>
              <w:szCs w:val="20"/>
            </w:rPr>
            <w:t>5</w:t>
          </w:r>
          <w:r w:rsidRPr="00B277FF">
            <w:rPr>
              <w:b/>
              <w:sz w:val="20"/>
              <w:szCs w:val="20"/>
            </w:rPr>
            <w:fldChar w:fldCharType="end"/>
          </w:r>
          <w:r w:rsidRPr="00B277FF">
            <w:rPr>
              <w:sz w:val="20"/>
              <w:szCs w:val="20"/>
            </w:rPr>
            <w:t xml:space="preserve"> of </w:t>
          </w:r>
          <w:r w:rsidRPr="00B277FF">
            <w:rPr>
              <w:b/>
              <w:sz w:val="20"/>
              <w:szCs w:val="20"/>
            </w:rPr>
            <w:fldChar w:fldCharType="begin"/>
          </w:r>
          <w:r w:rsidRPr="00B277FF">
            <w:rPr>
              <w:b/>
              <w:sz w:val="20"/>
              <w:szCs w:val="20"/>
            </w:rPr>
            <w:instrText xml:space="preserve"> NUMPAGES  \* Arabic  \* MERGEFORMAT </w:instrText>
          </w:r>
          <w:r w:rsidRPr="00B277FF">
            <w:rPr>
              <w:b/>
              <w:sz w:val="20"/>
              <w:szCs w:val="20"/>
            </w:rPr>
            <w:fldChar w:fldCharType="separate"/>
          </w:r>
          <w:r w:rsidR="00277F88">
            <w:rPr>
              <w:b/>
              <w:sz w:val="20"/>
              <w:szCs w:val="20"/>
            </w:rPr>
            <w:t>13</w:t>
          </w:r>
          <w:r w:rsidRPr="00B277FF">
            <w:rPr>
              <w:b/>
              <w:sz w:val="20"/>
              <w:szCs w:val="20"/>
            </w:rPr>
            <w:fldChar w:fldCharType="end"/>
          </w:r>
        </w:p>
      </w:tc>
    </w:tr>
  </w:tbl>
  <w:p w14:paraId="61A52B2D" w14:textId="77777777" w:rsidR="00567983" w:rsidRPr="003957AE" w:rsidRDefault="00567983" w:rsidP="00FB17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055D12" w14:textId="77777777" w:rsidR="00567983" w:rsidRDefault="00567983" w:rsidP="00544E60">
      <w:pPr>
        <w:spacing w:line="240" w:lineRule="auto"/>
      </w:pPr>
      <w:r>
        <w:separator/>
      </w:r>
    </w:p>
  </w:footnote>
  <w:footnote w:type="continuationSeparator" w:id="0">
    <w:p w14:paraId="0F8FCC23" w14:textId="77777777" w:rsidR="00567983" w:rsidRDefault="00567983" w:rsidP="00544E6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3A8DF" w14:textId="77777777" w:rsidR="00277F88" w:rsidRDefault="00277F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2A9F" w14:textId="77777777" w:rsidR="00277F88" w:rsidRDefault="00277F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9CCB10" w14:textId="77777777" w:rsidR="00567983" w:rsidRDefault="00567983">
    <w:pPr>
      <w:pStyle w:val="Header"/>
    </w:pPr>
  </w:p>
  <w:p w14:paraId="40271C8C" w14:textId="77777777" w:rsidR="00567983" w:rsidRDefault="00567983">
    <w:pPr>
      <w:pStyle w:val="Header"/>
    </w:pPr>
    <w:r w:rsidRPr="00434501">
      <w:rPr>
        <w:noProof/>
      </w:rPr>
      <w:drawing>
        <wp:inline distT="0" distB="0" distL="0" distR="0" wp14:anchorId="249D117A" wp14:editId="38B42D71">
          <wp:extent cx="1828800" cy="91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orlogo"/>
                  <pic:cNvPicPr>
                    <a:picLocks noChangeAspect="1" noChangeArrowheads="1"/>
                  </pic:cNvPicPr>
                </pic:nvPicPr>
                <pic:blipFill>
                  <a:blip r:embed="rId1" cstate="print">
                    <a:clrChange>
                      <a:clrFrom>
                        <a:srgbClr val="FEFEFE"/>
                      </a:clrFrom>
                      <a:clrTo>
                        <a:srgbClr val="FEFEFE">
                          <a:alpha val="0"/>
                        </a:srgbClr>
                      </a:clrTo>
                    </a:clrChange>
                    <a:extLst>
                      <a:ext uri="{28A0092B-C50C-407E-A947-70E740481C1C}">
                        <a14:useLocalDpi xmlns:a14="http://schemas.microsoft.com/office/drawing/2010/main" val="0"/>
                      </a:ext>
                    </a:extLst>
                  </a:blip>
                  <a:stretch>
                    <a:fillRect/>
                  </a:stretch>
                </pic:blipFill>
                <pic:spPr bwMode="auto">
                  <a:xfrm>
                    <a:off x="0" y="0"/>
                    <a:ext cx="1828800" cy="914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22247"/>
    <w:multiLevelType w:val="multilevel"/>
    <w:tmpl w:val="D79ABC36"/>
    <w:lvl w:ilvl="0">
      <w:start w:val="1"/>
      <w:numFmt w:val="decimal"/>
      <w:pStyle w:val="Heading1"/>
      <w:lvlText w:val="%1.0"/>
      <w:lvlJc w:val="left"/>
      <w:pPr>
        <w:tabs>
          <w:tab w:val="num" w:pos="5940"/>
        </w:tabs>
        <w:ind w:left="5940" w:hanging="720"/>
      </w:pPr>
      <w:rPr>
        <w:rFonts w:hint="default"/>
      </w:rPr>
    </w:lvl>
    <w:lvl w:ilvl="1">
      <w:start w:val="1"/>
      <w:numFmt w:val="decimal"/>
      <w:pStyle w:val="Heading2"/>
      <w:lvlText w:val="%1.%2"/>
      <w:lvlJc w:val="left"/>
      <w:pPr>
        <w:tabs>
          <w:tab w:val="num" w:pos="720"/>
        </w:tabs>
        <w:ind w:left="720" w:hanging="720"/>
      </w:pPr>
      <w:rPr>
        <w:rFonts w:hint="default"/>
      </w:rPr>
    </w:lvl>
    <w:lvl w:ilvl="2">
      <w:start w:val="1"/>
      <w:numFmt w:val="decimal"/>
      <w:pStyle w:val="Heading3"/>
      <w:lvlText w:val="%1.%2.%3"/>
      <w:lvlJc w:val="left"/>
      <w:pPr>
        <w:tabs>
          <w:tab w:val="num" w:pos="720"/>
        </w:tabs>
        <w:ind w:left="720" w:hanging="720"/>
      </w:pPr>
      <w:rPr>
        <w:rFonts w:cs="Times New Roman"/>
        <w:bCs w:val="0"/>
        <w:i w:val="0"/>
        <w:iCs w:val="0"/>
        <w:caps w:val="0"/>
        <w:smallCaps w:val="0"/>
        <w:strike w:val="0"/>
        <w:dstrike w:val="0"/>
        <w:outline w:val="0"/>
        <w:shadow w:val="0"/>
        <w:emboss w:val="0"/>
        <w:imprint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7D0545A"/>
    <w:multiLevelType w:val="hybridMultilevel"/>
    <w:tmpl w:val="7AC208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F2B0F0E"/>
    <w:multiLevelType w:val="hybridMultilevel"/>
    <w:tmpl w:val="8CC02C44"/>
    <w:lvl w:ilvl="0" w:tplc="B1664934">
      <w:numFmt w:val="bullet"/>
      <w:lvlText w:val="•"/>
      <w:lvlJc w:val="left"/>
      <w:pPr>
        <w:ind w:left="1440" w:hanging="720"/>
      </w:pPr>
      <w:rPr>
        <w:rFonts w:ascii="Calibri Light" w:eastAsiaTheme="minorHAnsi" w:hAnsi="Calibri Light" w:cs="Calibri Ligh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FB95D91"/>
    <w:multiLevelType w:val="hybridMultilevel"/>
    <w:tmpl w:val="B29A62C4"/>
    <w:lvl w:ilvl="0" w:tplc="69927C2C">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0A00549"/>
    <w:multiLevelType w:val="hybridMultilevel"/>
    <w:tmpl w:val="C190354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5F16219"/>
    <w:multiLevelType w:val="hybridMultilevel"/>
    <w:tmpl w:val="E020BE8C"/>
    <w:lvl w:ilvl="0" w:tplc="3BF8EE4C">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B75028B"/>
    <w:multiLevelType w:val="hybridMultilevel"/>
    <w:tmpl w:val="972A9C3C"/>
    <w:lvl w:ilvl="0" w:tplc="F5BA7B40">
      <w:start w:val="1"/>
      <w:numFmt w:val="bullet"/>
      <w:lvlText w:val="¾"/>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0E64CC0"/>
    <w:multiLevelType w:val="hybridMultilevel"/>
    <w:tmpl w:val="D10C3D96"/>
    <w:lvl w:ilvl="0" w:tplc="B1664934">
      <w:numFmt w:val="bullet"/>
      <w:lvlText w:val="•"/>
      <w:lvlJc w:val="left"/>
      <w:pPr>
        <w:ind w:left="1440" w:hanging="720"/>
      </w:pPr>
      <w:rPr>
        <w:rFonts w:ascii="Calibri Light" w:eastAsiaTheme="minorHAnsi" w:hAnsi="Calibri Light" w:cs="Calibri Ligh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CDD55CF"/>
    <w:multiLevelType w:val="hybridMultilevel"/>
    <w:tmpl w:val="57CE05D8"/>
    <w:lvl w:ilvl="0" w:tplc="3BF8EE4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40289C"/>
    <w:multiLevelType w:val="hybridMultilevel"/>
    <w:tmpl w:val="3F5862F6"/>
    <w:lvl w:ilvl="0" w:tplc="EF6A4B20">
      <w:start w:val="1"/>
      <w:numFmt w:val="bullet"/>
      <w:lvlText w:val="¾"/>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FFA51BE"/>
    <w:multiLevelType w:val="hybridMultilevel"/>
    <w:tmpl w:val="5C8AAC00"/>
    <w:lvl w:ilvl="0" w:tplc="3BF8EE4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B6F4596"/>
    <w:multiLevelType w:val="hybridMultilevel"/>
    <w:tmpl w:val="AF9222DC"/>
    <w:lvl w:ilvl="0" w:tplc="3BF8EE4C">
      <w:start w:val="1"/>
      <w:numFmt w:val="bullet"/>
      <w:lvlText w:val=""/>
      <w:lvlJc w:val="left"/>
      <w:pPr>
        <w:ind w:left="1440" w:hanging="72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CCF5A25"/>
    <w:multiLevelType w:val="hybridMultilevel"/>
    <w:tmpl w:val="15EEA226"/>
    <w:lvl w:ilvl="0" w:tplc="C20013E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F2C1FBB"/>
    <w:multiLevelType w:val="multilevel"/>
    <w:tmpl w:val="24B46916"/>
    <w:styleLink w:val="OCIOListTemplate"/>
    <w:lvl w:ilvl="0">
      <w:start w:val="1"/>
      <w:numFmt w:val="decimal"/>
      <w:lvlText w:val="%1.0"/>
      <w:lvlJc w:val="left"/>
      <w:pPr>
        <w:ind w:left="1080" w:hanging="360"/>
      </w:pPr>
      <w:rPr>
        <w:rFonts w:ascii="Arial" w:hAnsi="Arial" w:hint="default"/>
        <w:b/>
        <w:i w:val="0"/>
        <w:sz w:val="28"/>
      </w:rPr>
    </w:lvl>
    <w:lvl w:ilvl="1">
      <w:start w:val="1"/>
      <w:numFmt w:val="decimal"/>
      <w:lvlText w:val="%2.0"/>
      <w:lvlJc w:val="left"/>
      <w:pPr>
        <w:ind w:left="1800" w:hanging="360"/>
      </w:pPr>
      <w:rPr>
        <w:rFonts w:ascii="Arial Bold" w:hAnsi="Arial Bold" w:hint="default"/>
        <w:b/>
        <w:i w:val="0"/>
        <w:sz w:val="24"/>
      </w:rPr>
    </w:lvl>
    <w:lvl w:ilvl="2">
      <w:start w:val="1"/>
      <w:numFmt w:val="decimal"/>
      <w:lvlText w:val="%3.0.0"/>
      <w:lvlJc w:val="left"/>
      <w:pPr>
        <w:ind w:left="2520" w:hanging="360"/>
      </w:pPr>
      <w:rPr>
        <w:rFonts w:ascii="Arial" w:hAnsi="Arial" w:hint="default"/>
        <w:b w:val="0"/>
        <w:i w:val="0"/>
        <w:sz w:val="22"/>
      </w:rPr>
    </w:lvl>
    <w:lvl w:ilvl="3">
      <w:start w:val="1"/>
      <w:numFmt w:val="decimal"/>
      <w:lvlText w:val="%4.0.0.0"/>
      <w:lvlJc w:val="left"/>
      <w:pPr>
        <w:ind w:left="3240" w:hanging="360"/>
      </w:pPr>
      <w:rPr>
        <w:rFonts w:ascii="Arial" w:hAnsi="Arial" w:hint="default"/>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4" w15:restartNumberingAfterBreak="0">
    <w:nsid w:val="50EC3A38"/>
    <w:multiLevelType w:val="hybridMultilevel"/>
    <w:tmpl w:val="8A5C696C"/>
    <w:lvl w:ilvl="0" w:tplc="3BF8EE4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36E65A5"/>
    <w:multiLevelType w:val="hybridMultilevel"/>
    <w:tmpl w:val="7FEA9E62"/>
    <w:lvl w:ilvl="0" w:tplc="69B49E1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CAE3AAC"/>
    <w:multiLevelType w:val="hybridMultilevel"/>
    <w:tmpl w:val="84182C1A"/>
    <w:lvl w:ilvl="0" w:tplc="EF6A4B20">
      <w:start w:val="1"/>
      <w:numFmt w:val="bullet"/>
      <w:lvlText w:val="¾"/>
      <w:lvlJc w:val="left"/>
      <w:pPr>
        <w:ind w:left="1499" w:hanging="360"/>
      </w:pPr>
      <w:rPr>
        <w:rFonts w:ascii="Symbol" w:hAnsi="Symbol" w:hint="default"/>
      </w:rPr>
    </w:lvl>
    <w:lvl w:ilvl="1" w:tplc="04090003" w:tentative="1">
      <w:start w:val="1"/>
      <w:numFmt w:val="bullet"/>
      <w:lvlText w:val="o"/>
      <w:lvlJc w:val="left"/>
      <w:pPr>
        <w:ind w:left="2219" w:hanging="360"/>
      </w:pPr>
      <w:rPr>
        <w:rFonts w:ascii="Courier New" w:hAnsi="Courier New" w:cs="Courier New" w:hint="default"/>
      </w:rPr>
    </w:lvl>
    <w:lvl w:ilvl="2" w:tplc="04090005" w:tentative="1">
      <w:start w:val="1"/>
      <w:numFmt w:val="bullet"/>
      <w:lvlText w:val=""/>
      <w:lvlJc w:val="left"/>
      <w:pPr>
        <w:ind w:left="2939" w:hanging="360"/>
      </w:pPr>
      <w:rPr>
        <w:rFonts w:ascii="Wingdings" w:hAnsi="Wingdings" w:hint="default"/>
      </w:rPr>
    </w:lvl>
    <w:lvl w:ilvl="3" w:tplc="04090001" w:tentative="1">
      <w:start w:val="1"/>
      <w:numFmt w:val="bullet"/>
      <w:lvlText w:val=""/>
      <w:lvlJc w:val="left"/>
      <w:pPr>
        <w:ind w:left="3659" w:hanging="360"/>
      </w:pPr>
      <w:rPr>
        <w:rFonts w:ascii="Symbol" w:hAnsi="Symbol" w:hint="default"/>
      </w:rPr>
    </w:lvl>
    <w:lvl w:ilvl="4" w:tplc="04090003" w:tentative="1">
      <w:start w:val="1"/>
      <w:numFmt w:val="bullet"/>
      <w:lvlText w:val="o"/>
      <w:lvlJc w:val="left"/>
      <w:pPr>
        <w:ind w:left="4379" w:hanging="360"/>
      </w:pPr>
      <w:rPr>
        <w:rFonts w:ascii="Courier New" w:hAnsi="Courier New" w:cs="Courier New" w:hint="default"/>
      </w:rPr>
    </w:lvl>
    <w:lvl w:ilvl="5" w:tplc="04090005" w:tentative="1">
      <w:start w:val="1"/>
      <w:numFmt w:val="bullet"/>
      <w:lvlText w:val=""/>
      <w:lvlJc w:val="left"/>
      <w:pPr>
        <w:ind w:left="5099" w:hanging="360"/>
      </w:pPr>
      <w:rPr>
        <w:rFonts w:ascii="Wingdings" w:hAnsi="Wingdings" w:hint="default"/>
      </w:rPr>
    </w:lvl>
    <w:lvl w:ilvl="6" w:tplc="04090001" w:tentative="1">
      <w:start w:val="1"/>
      <w:numFmt w:val="bullet"/>
      <w:lvlText w:val=""/>
      <w:lvlJc w:val="left"/>
      <w:pPr>
        <w:ind w:left="5819" w:hanging="360"/>
      </w:pPr>
      <w:rPr>
        <w:rFonts w:ascii="Symbol" w:hAnsi="Symbol" w:hint="default"/>
      </w:rPr>
    </w:lvl>
    <w:lvl w:ilvl="7" w:tplc="04090003" w:tentative="1">
      <w:start w:val="1"/>
      <w:numFmt w:val="bullet"/>
      <w:lvlText w:val="o"/>
      <w:lvlJc w:val="left"/>
      <w:pPr>
        <w:ind w:left="6539" w:hanging="360"/>
      </w:pPr>
      <w:rPr>
        <w:rFonts w:ascii="Courier New" w:hAnsi="Courier New" w:cs="Courier New" w:hint="default"/>
      </w:rPr>
    </w:lvl>
    <w:lvl w:ilvl="8" w:tplc="04090005" w:tentative="1">
      <w:start w:val="1"/>
      <w:numFmt w:val="bullet"/>
      <w:lvlText w:val=""/>
      <w:lvlJc w:val="left"/>
      <w:pPr>
        <w:ind w:left="7259" w:hanging="360"/>
      </w:pPr>
      <w:rPr>
        <w:rFonts w:ascii="Wingdings" w:hAnsi="Wingdings" w:hint="default"/>
      </w:rPr>
    </w:lvl>
  </w:abstractNum>
  <w:abstractNum w:abstractNumId="17" w15:restartNumberingAfterBreak="0">
    <w:nsid w:val="60002410"/>
    <w:multiLevelType w:val="hybridMultilevel"/>
    <w:tmpl w:val="5F501A78"/>
    <w:lvl w:ilvl="0" w:tplc="F5BA7B40">
      <w:start w:val="1"/>
      <w:numFmt w:val="bullet"/>
      <w:lvlText w:val="¾"/>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0D47E87"/>
    <w:multiLevelType w:val="hybridMultilevel"/>
    <w:tmpl w:val="1C1EFC3C"/>
    <w:lvl w:ilvl="0" w:tplc="3BF8EE4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4026D03"/>
    <w:multiLevelType w:val="hybridMultilevel"/>
    <w:tmpl w:val="C1B27852"/>
    <w:lvl w:ilvl="0" w:tplc="3BF8EE4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BBC535C"/>
    <w:multiLevelType w:val="hybridMultilevel"/>
    <w:tmpl w:val="62AA67DC"/>
    <w:lvl w:ilvl="0" w:tplc="F5BA7B40">
      <w:start w:val="1"/>
      <w:numFmt w:val="bullet"/>
      <w:lvlText w:val="¾"/>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C9232B6"/>
    <w:multiLevelType w:val="hybridMultilevel"/>
    <w:tmpl w:val="55482D04"/>
    <w:lvl w:ilvl="0" w:tplc="B1664934">
      <w:numFmt w:val="bullet"/>
      <w:lvlText w:val="•"/>
      <w:lvlJc w:val="left"/>
      <w:pPr>
        <w:ind w:left="2160" w:hanging="720"/>
      </w:pPr>
      <w:rPr>
        <w:rFonts w:ascii="Calibri Light" w:eastAsiaTheme="minorHAnsi" w:hAnsi="Calibri Light" w:cs="Calibri Ligh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DAB6262"/>
    <w:multiLevelType w:val="hybridMultilevel"/>
    <w:tmpl w:val="177C583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0"/>
  </w:num>
  <w:num w:numId="3">
    <w:abstractNumId w:val="5"/>
  </w:num>
  <w:num w:numId="4">
    <w:abstractNumId w:val="12"/>
  </w:num>
  <w:num w:numId="5">
    <w:abstractNumId w:val="17"/>
  </w:num>
  <w:num w:numId="6">
    <w:abstractNumId w:val="20"/>
  </w:num>
  <w:num w:numId="7">
    <w:abstractNumId w:val="6"/>
  </w:num>
  <w:num w:numId="8">
    <w:abstractNumId w:val="3"/>
  </w:num>
  <w:num w:numId="9">
    <w:abstractNumId w:val="19"/>
  </w:num>
  <w:num w:numId="10">
    <w:abstractNumId w:val="7"/>
  </w:num>
  <w:num w:numId="11">
    <w:abstractNumId w:val="4"/>
  </w:num>
  <w:num w:numId="12">
    <w:abstractNumId w:val="22"/>
  </w:num>
  <w:num w:numId="13">
    <w:abstractNumId w:val="21"/>
  </w:num>
  <w:num w:numId="14">
    <w:abstractNumId w:val="2"/>
  </w:num>
  <w:num w:numId="15">
    <w:abstractNumId w:val="11"/>
  </w:num>
  <w:num w:numId="16">
    <w:abstractNumId w:val="8"/>
  </w:num>
  <w:num w:numId="17">
    <w:abstractNumId w:val="18"/>
  </w:num>
  <w:num w:numId="18">
    <w:abstractNumId w:val="14"/>
  </w:num>
  <w:num w:numId="19">
    <w:abstractNumId w:val="10"/>
  </w:num>
  <w:num w:numId="20">
    <w:abstractNumId w:val="1"/>
  </w:num>
  <w:num w:numId="21">
    <w:abstractNumId w:val="9"/>
  </w:num>
  <w:num w:numId="22">
    <w:abstractNumId w:val="15"/>
  </w:num>
  <w:num w:numId="23">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removeDateAndTime/>
  <w:activeWritingStyle w:appName="MSWord" w:lang="en-US" w:vendorID="64" w:dllVersion="131078" w:nlCheck="1" w:checkStyle="0"/>
  <w:trackRevisions/>
  <w:defaultTabStop w:val="720"/>
  <w:drawingGridHorizontalSpacing w:val="110"/>
  <w:displayHorizontalDrawingGridEvery w:val="2"/>
  <w:displayVerticalDrawingGridEvery w:val="2"/>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944"/>
    <w:rsid w:val="00001208"/>
    <w:rsid w:val="00002606"/>
    <w:rsid w:val="00006EF5"/>
    <w:rsid w:val="000107D4"/>
    <w:rsid w:val="00017E3B"/>
    <w:rsid w:val="00024FDF"/>
    <w:rsid w:val="0003140F"/>
    <w:rsid w:val="000573AA"/>
    <w:rsid w:val="00061E02"/>
    <w:rsid w:val="00067005"/>
    <w:rsid w:val="00070B3E"/>
    <w:rsid w:val="00077345"/>
    <w:rsid w:val="00085E9A"/>
    <w:rsid w:val="0008679C"/>
    <w:rsid w:val="00090183"/>
    <w:rsid w:val="0009046F"/>
    <w:rsid w:val="00090582"/>
    <w:rsid w:val="000971B8"/>
    <w:rsid w:val="000A0338"/>
    <w:rsid w:val="000A241E"/>
    <w:rsid w:val="000C28C2"/>
    <w:rsid w:val="000D1908"/>
    <w:rsid w:val="000D1C84"/>
    <w:rsid w:val="000D4FFD"/>
    <w:rsid w:val="000D75FA"/>
    <w:rsid w:val="000E7C5E"/>
    <w:rsid w:val="000F5C3B"/>
    <w:rsid w:val="0010019E"/>
    <w:rsid w:val="00111AEB"/>
    <w:rsid w:val="00114D00"/>
    <w:rsid w:val="00115D57"/>
    <w:rsid w:val="00124936"/>
    <w:rsid w:val="0013131F"/>
    <w:rsid w:val="00132CA4"/>
    <w:rsid w:val="0013475C"/>
    <w:rsid w:val="00135904"/>
    <w:rsid w:val="00135D0D"/>
    <w:rsid w:val="00135DE4"/>
    <w:rsid w:val="00136671"/>
    <w:rsid w:val="00145A3D"/>
    <w:rsid w:val="001474C9"/>
    <w:rsid w:val="0015629F"/>
    <w:rsid w:val="001567AA"/>
    <w:rsid w:val="0016180E"/>
    <w:rsid w:val="00162055"/>
    <w:rsid w:val="00165061"/>
    <w:rsid w:val="00170E96"/>
    <w:rsid w:val="001749C2"/>
    <w:rsid w:val="00177270"/>
    <w:rsid w:val="00180C42"/>
    <w:rsid w:val="001A520B"/>
    <w:rsid w:val="001B2432"/>
    <w:rsid w:val="001B44B7"/>
    <w:rsid w:val="001B502E"/>
    <w:rsid w:val="001B516B"/>
    <w:rsid w:val="001B5F08"/>
    <w:rsid w:val="001C0AEF"/>
    <w:rsid w:val="001C23D8"/>
    <w:rsid w:val="001C2A68"/>
    <w:rsid w:val="001C307F"/>
    <w:rsid w:val="001C7282"/>
    <w:rsid w:val="001D2D4E"/>
    <w:rsid w:val="001D2F3D"/>
    <w:rsid w:val="001D503A"/>
    <w:rsid w:val="001E1F6F"/>
    <w:rsid w:val="001E4359"/>
    <w:rsid w:val="001F0860"/>
    <w:rsid w:val="001F6443"/>
    <w:rsid w:val="001F680D"/>
    <w:rsid w:val="0020016B"/>
    <w:rsid w:val="00200ECC"/>
    <w:rsid w:val="00201B07"/>
    <w:rsid w:val="00204B9F"/>
    <w:rsid w:val="00205029"/>
    <w:rsid w:val="002061E2"/>
    <w:rsid w:val="00210D17"/>
    <w:rsid w:val="00230029"/>
    <w:rsid w:val="00232165"/>
    <w:rsid w:val="002375DD"/>
    <w:rsid w:val="00237CCC"/>
    <w:rsid w:val="0024231C"/>
    <w:rsid w:val="002430BC"/>
    <w:rsid w:val="00244DCC"/>
    <w:rsid w:val="00257462"/>
    <w:rsid w:val="00262370"/>
    <w:rsid w:val="00264544"/>
    <w:rsid w:val="00266628"/>
    <w:rsid w:val="00277F88"/>
    <w:rsid w:val="002B22A7"/>
    <w:rsid w:val="002B2A0C"/>
    <w:rsid w:val="002C13D0"/>
    <w:rsid w:val="002C6980"/>
    <w:rsid w:val="002D21ED"/>
    <w:rsid w:val="002D2916"/>
    <w:rsid w:val="002F1F13"/>
    <w:rsid w:val="002F53C5"/>
    <w:rsid w:val="002F63F7"/>
    <w:rsid w:val="00303003"/>
    <w:rsid w:val="0031632D"/>
    <w:rsid w:val="00332CA0"/>
    <w:rsid w:val="003477EF"/>
    <w:rsid w:val="00354CFE"/>
    <w:rsid w:val="003579E7"/>
    <w:rsid w:val="00362F83"/>
    <w:rsid w:val="00365D39"/>
    <w:rsid w:val="003709A4"/>
    <w:rsid w:val="00371B7F"/>
    <w:rsid w:val="00375F4B"/>
    <w:rsid w:val="0037740D"/>
    <w:rsid w:val="00387D74"/>
    <w:rsid w:val="00390AA1"/>
    <w:rsid w:val="003B4BB6"/>
    <w:rsid w:val="003C4AEB"/>
    <w:rsid w:val="003C610C"/>
    <w:rsid w:val="003D61DC"/>
    <w:rsid w:val="003E7715"/>
    <w:rsid w:val="003F06FB"/>
    <w:rsid w:val="00411402"/>
    <w:rsid w:val="00413BF1"/>
    <w:rsid w:val="0041518C"/>
    <w:rsid w:val="004164F5"/>
    <w:rsid w:val="004325D9"/>
    <w:rsid w:val="00434501"/>
    <w:rsid w:val="0044054F"/>
    <w:rsid w:val="00442BDA"/>
    <w:rsid w:val="00443C2E"/>
    <w:rsid w:val="00445843"/>
    <w:rsid w:val="00445AAE"/>
    <w:rsid w:val="00445F84"/>
    <w:rsid w:val="0046253E"/>
    <w:rsid w:val="004639EA"/>
    <w:rsid w:val="00466B00"/>
    <w:rsid w:val="00472423"/>
    <w:rsid w:val="0047377A"/>
    <w:rsid w:val="00480948"/>
    <w:rsid w:val="00497D57"/>
    <w:rsid w:val="004B5826"/>
    <w:rsid w:val="004C7C60"/>
    <w:rsid w:val="004D05E3"/>
    <w:rsid w:val="004D1D2A"/>
    <w:rsid w:val="004E4F81"/>
    <w:rsid w:val="004E7983"/>
    <w:rsid w:val="004F101D"/>
    <w:rsid w:val="004F2423"/>
    <w:rsid w:val="004F2D40"/>
    <w:rsid w:val="004F6C29"/>
    <w:rsid w:val="00503101"/>
    <w:rsid w:val="00544E60"/>
    <w:rsid w:val="00551CA8"/>
    <w:rsid w:val="00555601"/>
    <w:rsid w:val="00556A27"/>
    <w:rsid w:val="0055718B"/>
    <w:rsid w:val="005632D7"/>
    <w:rsid w:val="00567983"/>
    <w:rsid w:val="00576E04"/>
    <w:rsid w:val="00577629"/>
    <w:rsid w:val="00577A48"/>
    <w:rsid w:val="00580A8F"/>
    <w:rsid w:val="00580BFB"/>
    <w:rsid w:val="00593042"/>
    <w:rsid w:val="005941D5"/>
    <w:rsid w:val="005A2900"/>
    <w:rsid w:val="005A63F9"/>
    <w:rsid w:val="005B4457"/>
    <w:rsid w:val="005B5D02"/>
    <w:rsid w:val="005C0CF7"/>
    <w:rsid w:val="005C3D03"/>
    <w:rsid w:val="005D439E"/>
    <w:rsid w:val="005D5A93"/>
    <w:rsid w:val="005D7B89"/>
    <w:rsid w:val="00622C33"/>
    <w:rsid w:val="00632400"/>
    <w:rsid w:val="00634BEA"/>
    <w:rsid w:val="0063799F"/>
    <w:rsid w:val="00637DF6"/>
    <w:rsid w:val="0064430E"/>
    <w:rsid w:val="006456F2"/>
    <w:rsid w:val="006541D8"/>
    <w:rsid w:val="00661A02"/>
    <w:rsid w:val="006641EC"/>
    <w:rsid w:val="00670EB0"/>
    <w:rsid w:val="00671A63"/>
    <w:rsid w:val="00675751"/>
    <w:rsid w:val="006776E7"/>
    <w:rsid w:val="006829A2"/>
    <w:rsid w:val="00684ECA"/>
    <w:rsid w:val="00685647"/>
    <w:rsid w:val="00685D4D"/>
    <w:rsid w:val="006864BF"/>
    <w:rsid w:val="0069150A"/>
    <w:rsid w:val="00695FDD"/>
    <w:rsid w:val="0069608F"/>
    <w:rsid w:val="00696754"/>
    <w:rsid w:val="006A1F12"/>
    <w:rsid w:val="006A4C99"/>
    <w:rsid w:val="006A7EF5"/>
    <w:rsid w:val="006B5B2F"/>
    <w:rsid w:val="006C2C7F"/>
    <w:rsid w:val="006D5C5E"/>
    <w:rsid w:val="006E1ECB"/>
    <w:rsid w:val="006E3585"/>
    <w:rsid w:val="006F032B"/>
    <w:rsid w:val="006F553E"/>
    <w:rsid w:val="00703A7F"/>
    <w:rsid w:val="00705C9B"/>
    <w:rsid w:val="0071255A"/>
    <w:rsid w:val="00713A74"/>
    <w:rsid w:val="00715C42"/>
    <w:rsid w:val="007255E8"/>
    <w:rsid w:val="00726B0C"/>
    <w:rsid w:val="007307E4"/>
    <w:rsid w:val="00731FFB"/>
    <w:rsid w:val="0073268B"/>
    <w:rsid w:val="00735792"/>
    <w:rsid w:val="0076798E"/>
    <w:rsid w:val="00770B9F"/>
    <w:rsid w:val="00781D11"/>
    <w:rsid w:val="00782CE0"/>
    <w:rsid w:val="007B0804"/>
    <w:rsid w:val="007B4664"/>
    <w:rsid w:val="007B4A0B"/>
    <w:rsid w:val="007C3918"/>
    <w:rsid w:val="007E033D"/>
    <w:rsid w:val="007E6E52"/>
    <w:rsid w:val="00811DC6"/>
    <w:rsid w:val="00814235"/>
    <w:rsid w:val="00814C9F"/>
    <w:rsid w:val="008341AC"/>
    <w:rsid w:val="00846BD1"/>
    <w:rsid w:val="00846E05"/>
    <w:rsid w:val="0085248A"/>
    <w:rsid w:val="008570AB"/>
    <w:rsid w:val="00865EE0"/>
    <w:rsid w:val="00866E90"/>
    <w:rsid w:val="00880271"/>
    <w:rsid w:val="0089313A"/>
    <w:rsid w:val="008B7C96"/>
    <w:rsid w:val="008C3CAC"/>
    <w:rsid w:val="008C5FC4"/>
    <w:rsid w:val="008E4A36"/>
    <w:rsid w:val="008E63B0"/>
    <w:rsid w:val="008F06BF"/>
    <w:rsid w:val="008F278E"/>
    <w:rsid w:val="008F6876"/>
    <w:rsid w:val="0090111F"/>
    <w:rsid w:val="0090395F"/>
    <w:rsid w:val="00906653"/>
    <w:rsid w:val="00912B15"/>
    <w:rsid w:val="00912F1E"/>
    <w:rsid w:val="00921FFB"/>
    <w:rsid w:val="009252AA"/>
    <w:rsid w:val="00941F9B"/>
    <w:rsid w:val="009576B6"/>
    <w:rsid w:val="009624F0"/>
    <w:rsid w:val="00972CE3"/>
    <w:rsid w:val="00973CD4"/>
    <w:rsid w:val="009818C6"/>
    <w:rsid w:val="00983212"/>
    <w:rsid w:val="00983831"/>
    <w:rsid w:val="009933FF"/>
    <w:rsid w:val="00996BAD"/>
    <w:rsid w:val="00997DA9"/>
    <w:rsid w:val="009A3D73"/>
    <w:rsid w:val="009A5A91"/>
    <w:rsid w:val="009B5ABE"/>
    <w:rsid w:val="009B6447"/>
    <w:rsid w:val="009C28AD"/>
    <w:rsid w:val="009C4CFC"/>
    <w:rsid w:val="009C5F4D"/>
    <w:rsid w:val="009C6AC8"/>
    <w:rsid w:val="009D6C98"/>
    <w:rsid w:val="009F3EE3"/>
    <w:rsid w:val="009F4B3C"/>
    <w:rsid w:val="009F6A93"/>
    <w:rsid w:val="00A022A7"/>
    <w:rsid w:val="00A17A66"/>
    <w:rsid w:val="00A21F2C"/>
    <w:rsid w:val="00A2404A"/>
    <w:rsid w:val="00A27231"/>
    <w:rsid w:val="00A34743"/>
    <w:rsid w:val="00A34D7A"/>
    <w:rsid w:val="00A350C0"/>
    <w:rsid w:val="00A364C1"/>
    <w:rsid w:val="00A415FD"/>
    <w:rsid w:val="00A41974"/>
    <w:rsid w:val="00A41C36"/>
    <w:rsid w:val="00A46E92"/>
    <w:rsid w:val="00A553D1"/>
    <w:rsid w:val="00A5736C"/>
    <w:rsid w:val="00A57BB3"/>
    <w:rsid w:val="00A737CE"/>
    <w:rsid w:val="00A80DFC"/>
    <w:rsid w:val="00A874EC"/>
    <w:rsid w:val="00AA471F"/>
    <w:rsid w:val="00AB7D16"/>
    <w:rsid w:val="00AC1882"/>
    <w:rsid w:val="00AC3557"/>
    <w:rsid w:val="00AC3784"/>
    <w:rsid w:val="00AD0E69"/>
    <w:rsid w:val="00AD1CE8"/>
    <w:rsid w:val="00AD43F2"/>
    <w:rsid w:val="00AE1C1A"/>
    <w:rsid w:val="00AF00F2"/>
    <w:rsid w:val="00AF238D"/>
    <w:rsid w:val="00AF57E8"/>
    <w:rsid w:val="00AF5BEB"/>
    <w:rsid w:val="00B010C2"/>
    <w:rsid w:val="00B03E2E"/>
    <w:rsid w:val="00B06603"/>
    <w:rsid w:val="00B11244"/>
    <w:rsid w:val="00B12252"/>
    <w:rsid w:val="00B14773"/>
    <w:rsid w:val="00B24331"/>
    <w:rsid w:val="00B277FF"/>
    <w:rsid w:val="00B33BBC"/>
    <w:rsid w:val="00B342B9"/>
    <w:rsid w:val="00B4150A"/>
    <w:rsid w:val="00B42097"/>
    <w:rsid w:val="00B422A0"/>
    <w:rsid w:val="00B4263B"/>
    <w:rsid w:val="00B47921"/>
    <w:rsid w:val="00B52E81"/>
    <w:rsid w:val="00B56043"/>
    <w:rsid w:val="00B56968"/>
    <w:rsid w:val="00B67586"/>
    <w:rsid w:val="00B718A6"/>
    <w:rsid w:val="00B71FA6"/>
    <w:rsid w:val="00B727FF"/>
    <w:rsid w:val="00B77E8E"/>
    <w:rsid w:val="00B86476"/>
    <w:rsid w:val="00B86ED9"/>
    <w:rsid w:val="00B90B79"/>
    <w:rsid w:val="00BB43BF"/>
    <w:rsid w:val="00BC53DA"/>
    <w:rsid w:val="00BC6E90"/>
    <w:rsid w:val="00BD00EB"/>
    <w:rsid w:val="00BD3BCF"/>
    <w:rsid w:val="00BD443A"/>
    <w:rsid w:val="00BD644C"/>
    <w:rsid w:val="00BE376E"/>
    <w:rsid w:val="00BF7FCD"/>
    <w:rsid w:val="00C002D0"/>
    <w:rsid w:val="00C05655"/>
    <w:rsid w:val="00C1440A"/>
    <w:rsid w:val="00C16FC8"/>
    <w:rsid w:val="00C201BF"/>
    <w:rsid w:val="00C21FDA"/>
    <w:rsid w:val="00C259E3"/>
    <w:rsid w:val="00C26919"/>
    <w:rsid w:val="00C40D72"/>
    <w:rsid w:val="00C40DFF"/>
    <w:rsid w:val="00C52841"/>
    <w:rsid w:val="00C5520E"/>
    <w:rsid w:val="00C55746"/>
    <w:rsid w:val="00C56EFA"/>
    <w:rsid w:val="00C57CCA"/>
    <w:rsid w:val="00C62450"/>
    <w:rsid w:val="00C67CA4"/>
    <w:rsid w:val="00C741DC"/>
    <w:rsid w:val="00C74640"/>
    <w:rsid w:val="00C85A5E"/>
    <w:rsid w:val="00C91F30"/>
    <w:rsid w:val="00C95E2C"/>
    <w:rsid w:val="00CA64F7"/>
    <w:rsid w:val="00CB2EE5"/>
    <w:rsid w:val="00CC0F8D"/>
    <w:rsid w:val="00CE78C7"/>
    <w:rsid w:val="00D02C91"/>
    <w:rsid w:val="00D0371B"/>
    <w:rsid w:val="00D12DEA"/>
    <w:rsid w:val="00D22B5C"/>
    <w:rsid w:val="00D22C25"/>
    <w:rsid w:val="00D23F84"/>
    <w:rsid w:val="00D31022"/>
    <w:rsid w:val="00D3798D"/>
    <w:rsid w:val="00D420BC"/>
    <w:rsid w:val="00D4359E"/>
    <w:rsid w:val="00D50674"/>
    <w:rsid w:val="00D51C12"/>
    <w:rsid w:val="00D619B2"/>
    <w:rsid w:val="00D62CE9"/>
    <w:rsid w:val="00D656E6"/>
    <w:rsid w:val="00D66852"/>
    <w:rsid w:val="00D746E2"/>
    <w:rsid w:val="00D76EDA"/>
    <w:rsid w:val="00D77A44"/>
    <w:rsid w:val="00D81264"/>
    <w:rsid w:val="00D85EF4"/>
    <w:rsid w:val="00D91D53"/>
    <w:rsid w:val="00DA5476"/>
    <w:rsid w:val="00DB08AA"/>
    <w:rsid w:val="00DD4780"/>
    <w:rsid w:val="00DE4A2D"/>
    <w:rsid w:val="00E122DF"/>
    <w:rsid w:val="00E13527"/>
    <w:rsid w:val="00E13B24"/>
    <w:rsid w:val="00E33F24"/>
    <w:rsid w:val="00E36E55"/>
    <w:rsid w:val="00E37E83"/>
    <w:rsid w:val="00E417BE"/>
    <w:rsid w:val="00E50944"/>
    <w:rsid w:val="00E55BD6"/>
    <w:rsid w:val="00E56761"/>
    <w:rsid w:val="00E62416"/>
    <w:rsid w:val="00E67C37"/>
    <w:rsid w:val="00E77FA3"/>
    <w:rsid w:val="00E80615"/>
    <w:rsid w:val="00E81F18"/>
    <w:rsid w:val="00E85D12"/>
    <w:rsid w:val="00E8766B"/>
    <w:rsid w:val="00E87FC2"/>
    <w:rsid w:val="00EA039A"/>
    <w:rsid w:val="00EA1862"/>
    <w:rsid w:val="00EA309B"/>
    <w:rsid w:val="00EA6124"/>
    <w:rsid w:val="00EB17F4"/>
    <w:rsid w:val="00EB621D"/>
    <w:rsid w:val="00EC1680"/>
    <w:rsid w:val="00EC240A"/>
    <w:rsid w:val="00ED1F1F"/>
    <w:rsid w:val="00ED3735"/>
    <w:rsid w:val="00ED6C4D"/>
    <w:rsid w:val="00EE190E"/>
    <w:rsid w:val="00EE4CAD"/>
    <w:rsid w:val="00EF103D"/>
    <w:rsid w:val="00EF179C"/>
    <w:rsid w:val="00EF2901"/>
    <w:rsid w:val="00EF6F8C"/>
    <w:rsid w:val="00F01965"/>
    <w:rsid w:val="00F03110"/>
    <w:rsid w:val="00F048FB"/>
    <w:rsid w:val="00F138DF"/>
    <w:rsid w:val="00F1399D"/>
    <w:rsid w:val="00F21D44"/>
    <w:rsid w:val="00F26D07"/>
    <w:rsid w:val="00F3672A"/>
    <w:rsid w:val="00F512F9"/>
    <w:rsid w:val="00F63683"/>
    <w:rsid w:val="00F65101"/>
    <w:rsid w:val="00F7768A"/>
    <w:rsid w:val="00F81FEF"/>
    <w:rsid w:val="00F83AB7"/>
    <w:rsid w:val="00F93F6A"/>
    <w:rsid w:val="00FA21A1"/>
    <w:rsid w:val="00FA58A4"/>
    <w:rsid w:val="00FB1705"/>
    <w:rsid w:val="00FC159B"/>
    <w:rsid w:val="00FC1C62"/>
    <w:rsid w:val="00FD2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27D10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ind w:left="720"/>
        <w:jc w:val="both"/>
      </w:pPr>
    </w:pPrDefault>
  </w:docDefaults>
  <w:latentStyles w:defLockedState="0" w:defUIPriority="99" w:defSemiHidden="0" w:defUnhideWhenUsed="0" w:defQFormat="0" w:count="371">
    <w:lsdException w:name="Normal" w:uiPriority="0"/>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lsdException w:name="heading 5" w:semiHidden="1" w:uiPriority="0"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3140F"/>
    <w:pPr>
      <w:ind w:left="0"/>
    </w:pPr>
    <w:rPr>
      <w:rFonts w:ascii="Calibri Light" w:hAnsi="Calibri Light"/>
    </w:rPr>
  </w:style>
  <w:style w:type="paragraph" w:styleId="Heading1">
    <w:name w:val="heading 1"/>
    <w:basedOn w:val="Normal"/>
    <w:next w:val="NoSpacing"/>
    <w:link w:val="Heading1Char"/>
    <w:qFormat/>
    <w:rsid w:val="000C28C2"/>
    <w:pPr>
      <w:keepNext/>
      <w:pageBreakBefore/>
      <w:numPr>
        <w:numId w:val="2"/>
      </w:numPr>
      <w:tabs>
        <w:tab w:val="clear" w:pos="5940"/>
        <w:tab w:val="num" w:pos="720"/>
      </w:tabs>
      <w:spacing w:after="180" w:line="240" w:lineRule="auto"/>
      <w:ind w:left="720"/>
      <w:jc w:val="left"/>
      <w:outlineLvl w:val="0"/>
    </w:pPr>
    <w:rPr>
      <w:rFonts w:ascii="Calibri" w:hAnsi="Calibri" w:cs="Arial"/>
      <w:b/>
      <w:bCs/>
      <w:sz w:val="32"/>
    </w:rPr>
  </w:style>
  <w:style w:type="paragraph" w:styleId="Heading2">
    <w:name w:val="heading 2"/>
    <w:basedOn w:val="Heading1"/>
    <w:next w:val="NoSpacing"/>
    <w:link w:val="Heading2Char"/>
    <w:unhideWhenUsed/>
    <w:qFormat/>
    <w:rsid w:val="002F53C5"/>
    <w:pPr>
      <w:pageBreakBefore w:val="0"/>
      <w:numPr>
        <w:ilvl w:val="1"/>
      </w:numPr>
      <w:spacing w:before="360"/>
      <w:jc w:val="both"/>
      <w:outlineLvl w:val="1"/>
    </w:pPr>
    <w:rPr>
      <w:bCs w:val="0"/>
      <w:sz w:val="24"/>
    </w:rPr>
  </w:style>
  <w:style w:type="paragraph" w:styleId="Heading3">
    <w:name w:val="heading 3"/>
    <w:basedOn w:val="Heading2"/>
    <w:next w:val="NoSpacing"/>
    <w:link w:val="Heading3Char"/>
    <w:unhideWhenUsed/>
    <w:qFormat/>
    <w:rsid w:val="00F048FB"/>
    <w:pPr>
      <w:numPr>
        <w:ilvl w:val="2"/>
      </w:numPr>
      <w:outlineLvl w:val="2"/>
    </w:pPr>
  </w:style>
  <w:style w:type="paragraph" w:styleId="Heading5">
    <w:name w:val="heading 5"/>
    <w:basedOn w:val="Normal"/>
    <w:next w:val="Normal"/>
    <w:link w:val="Heading5Char"/>
    <w:rsid w:val="00544E60"/>
    <w:pPr>
      <w:numPr>
        <w:ilvl w:val="4"/>
        <w:numId w:val="2"/>
      </w:numPr>
      <w:spacing w:before="240" w:after="60" w:line="240" w:lineRule="auto"/>
      <w:jc w:val="left"/>
      <w:outlineLvl w:val="4"/>
    </w:pPr>
    <w:rPr>
      <w:rFonts w:ascii="Arial" w:eastAsia="Times New Roman" w:hAnsi="Arial" w:cs="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OCIOListTemplate">
    <w:name w:val="OCIO List Template"/>
    <w:uiPriority w:val="99"/>
    <w:rsid w:val="00ED1F1F"/>
    <w:pPr>
      <w:numPr>
        <w:numId w:val="1"/>
      </w:numPr>
    </w:pPr>
  </w:style>
  <w:style w:type="character" w:customStyle="1" w:styleId="Heading1Char">
    <w:name w:val="Heading 1 Char"/>
    <w:link w:val="Heading1"/>
    <w:rsid w:val="000C28C2"/>
    <w:rPr>
      <w:rFonts w:ascii="Calibri" w:hAnsi="Calibri" w:cs="Arial"/>
      <w:b/>
      <w:bCs/>
      <w:sz w:val="32"/>
    </w:rPr>
  </w:style>
  <w:style w:type="character" w:customStyle="1" w:styleId="Heading2Char">
    <w:name w:val="Heading 2 Char"/>
    <w:basedOn w:val="DefaultParagraphFont"/>
    <w:link w:val="Heading2"/>
    <w:rsid w:val="002F53C5"/>
    <w:rPr>
      <w:rFonts w:ascii="Calibri" w:hAnsi="Calibri" w:cs="Arial"/>
      <w:b/>
      <w:sz w:val="24"/>
    </w:rPr>
  </w:style>
  <w:style w:type="paragraph" w:styleId="ListParagraph">
    <w:name w:val="List Paragraph"/>
    <w:basedOn w:val="Normal"/>
    <w:uiPriority w:val="34"/>
    <w:rsid w:val="0003140F"/>
    <w:pPr>
      <w:ind w:left="720"/>
      <w:contextualSpacing/>
    </w:pPr>
    <w:rPr>
      <w:sz w:val="24"/>
    </w:rPr>
  </w:style>
  <w:style w:type="character" w:customStyle="1" w:styleId="Heading3Char">
    <w:name w:val="Heading 3 Char"/>
    <w:basedOn w:val="DefaultParagraphFont"/>
    <w:link w:val="Heading3"/>
    <w:rsid w:val="00F048FB"/>
    <w:rPr>
      <w:rFonts w:ascii="Calibri" w:hAnsi="Calibri" w:cs="Arial"/>
      <w:b/>
      <w:sz w:val="24"/>
    </w:rPr>
  </w:style>
  <w:style w:type="paragraph" w:styleId="TOC3">
    <w:name w:val="toc 3"/>
    <w:basedOn w:val="Normal"/>
    <w:next w:val="Normal"/>
    <w:autoRedefine/>
    <w:uiPriority w:val="39"/>
    <w:rsid w:val="00B24331"/>
    <w:pPr>
      <w:tabs>
        <w:tab w:val="left" w:pos="1800"/>
        <w:tab w:val="right" w:leader="dot" w:pos="9360"/>
      </w:tabs>
      <w:spacing w:line="360" w:lineRule="auto"/>
      <w:ind w:left="1080"/>
      <w:jc w:val="left"/>
    </w:pPr>
    <w:rPr>
      <w:rFonts w:eastAsia="Times New Roman" w:cs="Arial"/>
      <w:noProof/>
      <w:sz w:val="24"/>
      <w:szCs w:val="20"/>
    </w:rPr>
  </w:style>
  <w:style w:type="paragraph" w:styleId="TOC1">
    <w:name w:val="toc 1"/>
    <w:next w:val="Normal"/>
    <w:autoRedefine/>
    <w:uiPriority w:val="39"/>
    <w:rsid w:val="00880271"/>
    <w:pPr>
      <w:tabs>
        <w:tab w:val="right" w:pos="9360"/>
      </w:tabs>
      <w:spacing w:line="360" w:lineRule="auto"/>
      <w:ind w:left="576" w:hanging="576"/>
      <w:contextualSpacing/>
      <w:jc w:val="left"/>
    </w:pPr>
    <w:rPr>
      <w:rFonts w:ascii="Calibri Light" w:eastAsia="Times New Roman" w:hAnsi="Calibri Light" w:cs="Times New Roman"/>
      <w:b/>
      <w:noProof/>
      <w:sz w:val="24"/>
    </w:rPr>
  </w:style>
  <w:style w:type="character" w:styleId="Hyperlink">
    <w:name w:val="Hyperlink"/>
    <w:uiPriority w:val="99"/>
    <w:qFormat/>
    <w:rsid w:val="00EA039A"/>
    <w:rPr>
      <w:color w:val="215868" w:themeColor="accent5" w:themeShade="80"/>
      <w:u w:val="single"/>
    </w:rPr>
  </w:style>
  <w:style w:type="paragraph" w:styleId="TOC2">
    <w:name w:val="toc 2"/>
    <w:basedOn w:val="Normal"/>
    <w:next w:val="Normal"/>
    <w:autoRedefine/>
    <w:uiPriority w:val="39"/>
    <w:rsid w:val="00B24331"/>
    <w:pPr>
      <w:tabs>
        <w:tab w:val="left" w:pos="720"/>
        <w:tab w:val="left" w:pos="1080"/>
        <w:tab w:val="right" w:leader="dot" w:pos="9360"/>
      </w:tabs>
      <w:spacing w:line="360" w:lineRule="auto"/>
      <w:ind w:left="547"/>
      <w:jc w:val="left"/>
    </w:pPr>
    <w:rPr>
      <w:rFonts w:eastAsia="Times New Roman" w:cs="Arial"/>
      <w:sz w:val="24"/>
    </w:rPr>
  </w:style>
  <w:style w:type="paragraph" w:styleId="Footer">
    <w:name w:val="footer"/>
    <w:basedOn w:val="Normal"/>
    <w:link w:val="FooterChar"/>
    <w:uiPriority w:val="99"/>
    <w:rsid w:val="009A5A91"/>
    <w:pPr>
      <w:tabs>
        <w:tab w:val="center" w:pos="4320"/>
        <w:tab w:val="right" w:pos="8640"/>
      </w:tabs>
      <w:spacing w:line="240" w:lineRule="auto"/>
      <w:jc w:val="left"/>
    </w:pPr>
    <w:rPr>
      <w:rFonts w:ascii="Arial" w:eastAsia="Times New Roman" w:hAnsi="Arial" w:cs="Arial"/>
    </w:rPr>
  </w:style>
  <w:style w:type="character" w:customStyle="1" w:styleId="FooterChar">
    <w:name w:val="Footer Char"/>
    <w:basedOn w:val="DefaultParagraphFont"/>
    <w:link w:val="Footer"/>
    <w:uiPriority w:val="99"/>
    <w:rsid w:val="009A5A91"/>
    <w:rPr>
      <w:rFonts w:ascii="Arial" w:eastAsia="Times New Roman" w:hAnsi="Arial" w:cs="Arial"/>
    </w:rPr>
  </w:style>
  <w:style w:type="paragraph" w:styleId="Header">
    <w:name w:val="header"/>
    <w:basedOn w:val="Normal"/>
    <w:link w:val="HeaderChar"/>
    <w:uiPriority w:val="99"/>
    <w:rsid w:val="009A5A91"/>
    <w:pPr>
      <w:tabs>
        <w:tab w:val="center" w:pos="4680"/>
        <w:tab w:val="right" w:pos="9360"/>
      </w:tabs>
      <w:spacing w:line="240" w:lineRule="auto"/>
      <w:jc w:val="left"/>
    </w:pPr>
    <w:rPr>
      <w:rFonts w:ascii="Arial" w:eastAsia="Times New Roman" w:hAnsi="Arial" w:cs="Arial"/>
    </w:rPr>
  </w:style>
  <w:style w:type="character" w:customStyle="1" w:styleId="HeaderChar">
    <w:name w:val="Header Char"/>
    <w:basedOn w:val="DefaultParagraphFont"/>
    <w:link w:val="Header"/>
    <w:uiPriority w:val="99"/>
    <w:rsid w:val="009A5A91"/>
    <w:rPr>
      <w:rFonts w:ascii="Arial" w:eastAsia="Times New Roman" w:hAnsi="Arial" w:cs="Arial"/>
    </w:rPr>
  </w:style>
  <w:style w:type="paragraph" w:customStyle="1" w:styleId="TableFont">
    <w:name w:val="Table Font"/>
    <w:basedOn w:val="NoSpacing"/>
    <w:link w:val="TableFontChar"/>
    <w:qFormat/>
    <w:rsid w:val="0003140F"/>
    <w:pPr>
      <w:spacing w:line="240" w:lineRule="auto"/>
      <w:ind w:left="0"/>
      <w:contextualSpacing/>
      <w:jc w:val="left"/>
    </w:pPr>
    <w:rPr>
      <w:rFonts w:eastAsia="Times New Roman" w:cs="Arial"/>
      <w:noProof/>
    </w:rPr>
  </w:style>
  <w:style w:type="character" w:customStyle="1" w:styleId="TableFontChar">
    <w:name w:val="Table Font Char"/>
    <w:basedOn w:val="DefaultParagraphFont"/>
    <w:link w:val="TableFont"/>
    <w:rsid w:val="0003140F"/>
    <w:rPr>
      <w:rFonts w:ascii="Calibri Light" w:eastAsia="Times New Roman" w:hAnsi="Calibri Light" w:cs="Arial"/>
      <w:noProof/>
      <w:sz w:val="24"/>
    </w:rPr>
  </w:style>
  <w:style w:type="paragraph" w:styleId="NoSpacing">
    <w:name w:val="No Spacing"/>
    <w:link w:val="NoSpacingChar"/>
    <w:uiPriority w:val="1"/>
    <w:qFormat/>
    <w:rsid w:val="0003140F"/>
    <w:rPr>
      <w:rFonts w:ascii="Calibri Light" w:hAnsi="Calibri Light"/>
      <w:sz w:val="24"/>
    </w:rPr>
  </w:style>
  <w:style w:type="table" w:styleId="TableGrid">
    <w:name w:val="Table Grid"/>
    <w:aliases w:val="Table (No Border)"/>
    <w:basedOn w:val="TableNormal"/>
    <w:rsid w:val="00497D57"/>
    <w:pPr>
      <w:spacing w:line="240" w:lineRule="auto"/>
      <w:ind w:left="0"/>
      <w:contextualSpacing/>
      <w:jc w:val="left"/>
    </w:pPr>
    <w:rPr>
      <w:rFonts w:ascii="Arial" w:hAnsi="Arial"/>
    </w:rPr>
    <w:tblPr>
      <w:tblInd w:w="864" w:type="dxa"/>
      <w:tblCellMar>
        <w:left w:w="115" w:type="dxa"/>
        <w:right w:w="115" w:type="dxa"/>
      </w:tblCellMar>
    </w:tblPr>
    <w:tcPr>
      <w:vAlign w:val="center"/>
    </w:tcPr>
  </w:style>
  <w:style w:type="character" w:customStyle="1" w:styleId="Heading5Char">
    <w:name w:val="Heading 5 Char"/>
    <w:basedOn w:val="DefaultParagraphFont"/>
    <w:link w:val="Heading5"/>
    <w:rsid w:val="00544E60"/>
    <w:rPr>
      <w:rFonts w:ascii="Arial" w:eastAsia="Times New Roman" w:hAnsi="Arial" w:cs="Arial"/>
      <w:b/>
      <w:bCs/>
      <w:i/>
      <w:iCs/>
      <w:sz w:val="26"/>
      <w:szCs w:val="26"/>
    </w:rPr>
  </w:style>
  <w:style w:type="character" w:customStyle="1" w:styleId="NoSpacingChar">
    <w:name w:val="No Spacing Char"/>
    <w:basedOn w:val="DefaultParagraphFont"/>
    <w:link w:val="NoSpacing"/>
    <w:uiPriority w:val="1"/>
    <w:rsid w:val="0003140F"/>
    <w:rPr>
      <w:rFonts w:ascii="Calibri Light" w:hAnsi="Calibri Light"/>
      <w:sz w:val="24"/>
    </w:rPr>
  </w:style>
  <w:style w:type="paragraph" w:styleId="BalloonText">
    <w:name w:val="Balloon Text"/>
    <w:basedOn w:val="Normal"/>
    <w:link w:val="BalloonTextChar"/>
    <w:uiPriority w:val="99"/>
    <w:semiHidden/>
    <w:unhideWhenUsed/>
    <w:rsid w:val="009C5F4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5F4D"/>
    <w:rPr>
      <w:rFonts w:ascii="Tahoma" w:hAnsi="Tahoma" w:cs="Tahoma"/>
      <w:sz w:val="16"/>
      <w:szCs w:val="16"/>
    </w:rPr>
  </w:style>
  <w:style w:type="paragraph" w:customStyle="1" w:styleId="AppendicesContent">
    <w:name w:val="Appendices Content"/>
    <w:basedOn w:val="NoSpacing"/>
    <w:link w:val="AppendicesContentChar"/>
    <w:qFormat/>
    <w:rsid w:val="0037740D"/>
    <w:pPr>
      <w:ind w:left="0"/>
    </w:pPr>
  </w:style>
  <w:style w:type="character" w:customStyle="1" w:styleId="AppendicesContentChar">
    <w:name w:val="Appendices Content Char"/>
    <w:basedOn w:val="NoSpacingChar"/>
    <w:link w:val="AppendicesContent"/>
    <w:rsid w:val="0037740D"/>
    <w:rPr>
      <w:rFonts w:ascii="Calibri Light" w:hAnsi="Calibri Light"/>
      <w:sz w:val="24"/>
    </w:rPr>
  </w:style>
  <w:style w:type="table" w:customStyle="1" w:styleId="IMServicesTableStyle">
    <w:name w:val="IM Services Table Style"/>
    <w:basedOn w:val="TableNormal"/>
    <w:uiPriority w:val="99"/>
    <w:rsid w:val="00244DCC"/>
    <w:pPr>
      <w:spacing w:line="240" w:lineRule="auto"/>
      <w:ind w:left="0"/>
      <w:contextualSpacing/>
      <w:jc w:val="left"/>
    </w:pPr>
    <w:rPr>
      <w:rFonts w:ascii="Arial" w:hAnsi="Arial"/>
    </w:rPr>
    <w:tblPr>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0" w:beforeAutospacing="0" w:afterLines="0" w:after="0" w:afterAutospacing="0" w:line="240" w:lineRule="auto"/>
        <w:ind w:leftChars="0" w:left="0" w:rightChars="0" w:right="0"/>
        <w:contextualSpacing/>
        <w:jc w:val="left"/>
      </w:pPr>
      <w:rPr>
        <w:rFonts w:ascii="Arial" w:hAnsi="Arial"/>
        <w:b/>
        <w:color w:val="auto"/>
        <w:sz w:val="22"/>
      </w:rPr>
      <w:tblPr/>
      <w:tcPr>
        <w:shd w:val="clear" w:color="auto" w:fill="D9D9D9" w:themeFill="background1" w:themeFillShade="D9"/>
      </w:tcPr>
    </w:tblStylePr>
  </w:style>
  <w:style w:type="paragraph" w:customStyle="1" w:styleId="Tablelayout">
    <w:name w:val="Table layout"/>
    <w:basedOn w:val="NoSpacing"/>
    <w:link w:val="TablelayoutChar"/>
    <w:qFormat/>
    <w:rsid w:val="0003140F"/>
    <w:pPr>
      <w:spacing w:line="240" w:lineRule="auto"/>
      <w:ind w:left="0"/>
      <w:contextualSpacing/>
    </w:pPr>
    <w:rPr>
      <w:rFonts w:eastAsia="Times New Roman" w:cs="Arial"/>
      <w:noProof/>
    </w:rPr>
  </w:style>
  <w:style w:type="character" w:customStyle="1" w:styleId="TablelayoutChar">
    <w:name w:val="Table layout Char"/>
    <w:basedOn w:val="NoSpacingChar"/>
    <w:link w:val="Tablelayout"/>
    <w:rsid w:val="0003140F"/>
    <w:rPr>
      <w:rFonts w:ascii="Calibri Light" w:eastAsia="Times New Roman" w:hAnsi="Calibri Light" w:cs="Arial"/>
      <w:noProof/>
      <w:sz w:val="24"/>
    </w:rPr>
  </w:style>
  <w:style w:type="character" w:styleId="Emphasis">
    <w:name w:val="Emphasis"/>
    <w:basedOn w:val="DefaultParagraphFont"/>
    <w:uiPriority w:val="20"/>
    <w:qFormat/>
    <w:rsid w:val="0003140F"/>
    <w:rPr>
      <w:rFonts w:ascii="Calibri Light" w:hAnsi="Calibri Light"/>
      <w:b/>
      <w:iCs/>
      <w:sz w:val="24"/>
    </w:rPr>
  </w:style>
  <w:style w:type="paragraph" w:customStyle="1" w:styleId="DonnaTable">
    <w:name w:val="Donna Table"/>
    <w:basedOn w:val="NoSpacing"/>
    <w:link w:val="DonnaTableChar"/>
    <w:qFormat/>
    <w:rsid w:val="0003140F"/>
    <w:pPr>
      <w:spacing w:line="240" w:lineRule="auto"/>
      <w:contextualSpacing/>
      <w:jc w:val="left"/>
    </w:pPr>
    <w:rPr>
      <w:noProof/>
    </w:rPr>
  </w:style>
  <w:style w:type="character" w:customStyle="1" w:styleId="DonnaTableChar">
    <w:name w:val="Donna Table Char"/>
    <w:basedOn w:val="DefaultParagraphFont"/>
    <w:link w:val="DonnaTable"/>
    <w:rsid w:val="0003140F"/>
    <w:rPr>
      <w:rFonts w:ascii="Calibri Light" w:hAnsi="Calibri Light"/>
      <w:noProof/>
      <w:sz w:val="24"/>
    </w:rPr>
  </w:style>
  <w:style w:type="character" w:styleId="CommentReference">
    <w:name w:val="annotation reference"/>
    <w:basedOn w:val="DefaultParagraphFont"/>
    <w:uiPriority w:val="99"/>
    <w:semiHidden/>
    <w:unhideWhenUsed/>
    <w:rsid w:val="002F63F7"/>
    <w:rPr>
      <w:sz w:val="16"/>
      <w:szCs w:val="16"/>
    </w:rPr>
  </w:style>
  <w:style w:type="paragraph" w:styleId="CommentText">
    <w:name w:val="annotation text"/>
    <w:basedOn w:val="Normal"/>
    <w:link w:val="CommentTextChar"/>
    <w:uiPriority w:val="99"/>
    <w:semiHidden/>
    <w:unhideWhenUsed/>
    <w:rsid w:val="002F63F7"/>
    <w:pPr>
      <w:spacing w:line="240" w:lineRule="auto"/>
    </w:pPr>
    <w:rPr>
      <w:sz w:val="20"/>
      <w:szCs w:val="20"/>
    </w:rPr>
  </w:style>
  <w:style w:type="character" w:customStyle="1" w:styleId="CommentTextChar">
    <w:name w:val="Comment Text Char"/>
    <w:basedOn w:val="DefaultParagraphFont"/>
    <w:link w:val="CommentText"/>
    <w:uiPriority w:val="99"/>
    <w:semiHidden/>
    <w:rsid w:val="002F63F7"/>
    <w:rPr>
      <w:sz w:val="20"/>
      <w:szCs w:val="20"/>
    </w:rPr>
  </w:style>
  <w:style w:type="paragraph" w:styleId="CommentSubject">
    <w:name w:val="annotation subject"/>
    <w:basedOn w:val="CommentText"/>
    <w:next w:val="CommentText"/>
    <w:link w:val="CommentSubjectChar"/>
    <w:uiPriority w:val="99"/>
    <w:semiHidden/>
    <w:unhideWhenUsed/>
    <w:rsid w:val="002F63F7"/>
    <w:rPr>
      <w:b/>
      <w:bCs/>
    </w:rPr>
  </w:style>
  <w:style w:type="character" w:customStyle="1" w:styleId="CommentSubjectChar">
    <w:name w:val="Comment Subject Char"/>
    <w:basedOn w:val="CommentTextChar"/>
    <w:link w:val="CommentSubject"/>
    <w:uiPriority w:val="99"/>
    <w:semiHidden/>
    <w:rsid w:val="002F63F7"/>
    <w:rPr>
      <w:b/>
      <w:bCs/>
      <w:sz w:val="20"/>
      <w:szCs w:val="20"/>
    </w:rPr>
  </w:style>
  <w:style w:type="character" w:styleId="FollowedHyperlink">
    <w:name w:val="FollowedHyperlink"/>
    <w:basedOn w:val="DefaultParagraphFont"/>
    <w:uiPriority w:val="99"/>
    <w:semiHidden/>
    <w:unhideWhenUsed/>
    <w:rsid w:val="00114D00"/>
    <w:rPr>
      <w:color w:val="800080" w:themeColor="followedHyperlink"/>
      <w:u w:val="single"/>
    </w:rPr>
  </w:style>
  <w:style w:type="paragraph" w:styleId="Revision">
    <w:name w:val="Revision"/>
    <w:hidden/>
    <w:uiPriority w:val="99"/>
    <w:semiHidden/>
    <w:rsid w:val="0089313A"/>
    <w:pPr>
      <w:spacing w:line="240" w:lineRule="auto"/>
      <w:ind w:left="0"/>
      <w:jc w:val="left"/>
    </w:pPr>
    <w:rPr>
      <w:rFonts w:ascii="Calibri Light" w:hAnsi="Calibri Ligh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648084">
      <w:bodyDiv w:val="1"/>
      <w:marLeft w:val="0"/>
      <w:marRight w:val="0"/>
      <w:marTop w:val="0"/>
      <w:marBottom w:val="0"/>
      <w:divBdr>
        <w:top w:val="none" w:sz="0" w:space="0" w:color="auto"/>
        <w:left w:val="none" w:sz="0" w:space="0" w:color="auto"/>
        <w:bottom w:val="none" w:sz="0" w:space="0" w:color="auto"/>
        <w:right w:val="none" w:sz="0" w:space="0" w:color="auto"/>
      </w:divBdr>
      <w:divsChild>
        <w:div w:id="1898516877">
          <w:marLeft w:val="547"/>
          <w:marRight w:val="0"/>
          <w:marTop w:val="0"/>
          <w:marBottom w:val="0"/>
          <w:divBdr>
            <w:top w:val="none" w:sz="0" w:space="0" w:color="auto"/>
            <w:left w:val="none" w:sz="0" w:space="0" w:color="auto"/>
            <w:bottom w:val="none" w:sz="0" w:space="0" w:color="auto"/>
            <w:right w:val="none" w:sz="0" w:space="0" w:color="auto"/>
          </w:divBdr>
        </w:div>
        <w:div w:id="1389113321">
          <w:marLeft w:val="547"/>
          <w:marRight w:val="0"/>
          <w:marTop w:val="0"/>
          <w:marBottom w:val="0"/>
          <w:divBdr>
            <w:top w:val="none" w:sz="0" w:space="0" w:color="auto"/>
            <w:left w:val="none" w:sz="0" w:space="0" w:color="auto"/>
            <w:bottom w:val="none" w:sz="0" w:space="0" w:color="auto"/>
            <w:right w:val="none" w:sz="0" w:space="0" w:color="auto"/>
          </w:divBdr>
        </w:div>
        <w:div w:id="1475685098">
          <w:marLeft w:val="547"/>
          <w:marRight w:val="0"/>
          <w:marTop w:val="0"/>
          <w:marBottom w:val="0"/>
          <w:divBdr>
            <w:top w:val="none" w:sz="0" w:space="0" w:color="auto"/>
            <w:left w:val="none" w:sz="0" w:space="0" w:color="auto"/>
            <w:bottom w:val="none" w:sz="0" w:space="0" w:color="auto"/>
            <w:right w:val="none" w:sz="0" w:space="0" w:color="auto"/>
          </w:divBdr>
        </w:div>
        <w:div w:id="256056863">
          <w:marLeft w:val="547"/>
          <w:marRight w:val="0"/>
          <w:marTop w:val="0"/>
          <w:marBottom w:val="0"/>
          <w:divBdr>
            <w:top w:val="none" w:sz="0" w:space="0" w:color="auto"/>
            <w:left w:val="none" w:sz="0" w:space="0" w:color="auto"/>
            <w:bottom w:val="none" w:sz="0" w:space="0" w:color="auto"/>
            <w:right w:val="none" w:sz="0" w:space="0" w:color="auto"/>
          </w:divBdr>
        </w:div>
        <w:div w:id="2110076091">
          <w:marLeft w:val="547"/>
          <w:marRight w:val="0"/>
          <w:marTop w:val="0"/>
          <w:marBottom w:val="0"/>
          <w:divBdr>
            <w:top w:val="none" w:sz="0" w:space="0" w:color="auto"/>
            <w:left w:val="none" w:sz="0" w:space="0" w:color="auto"/>
            <w:bottom w:val="none" w:sz="0" w:space="0" w:color="auto"/>
            <w:right w:val="none" w:sz="0" w:space="0" w:color="auto"/>
          </w:divBdr>
        </w:div>
        <w:div w:id="796533485">
          <w:marLeft w:val="547"/>
          <w:marRight w:val="0"/>
          <w:marTop w:val="0"/>
          <w:marBottom w:val="0"/>
          <w:divBdr>
            <w:top w:val="none" w:sz="0" w:space="0" w:color="auto"/>
            <w:left w:val="none" w:sz="0" w:space="0" w:color="auto"/>
            <w:bottom w:val="none" w:sz="0" w:space="0" w:color="auto"/>
            <w:right w:val="none" w:sz="0" w:space="0" w:color="auto"/>
          </w:divBdr>
        </w:div>
        <w:div w:id="526020847">
          <w:marLeft w:val="547"/>
          <w:marRight w:val="0"/>
          <w:marTop w:val="0"/>
          <w:marBottom w:val="0"/>
          <w:divBdr>
            <w:top w:val="none" w:sz="0" w:space="0" w:color="auto"/>
            <w:left w:val="none" w:sz="0" w:space="0" w:color="auto"/>
            <w:bottom w:val="none" w:sz="0" w:space="0" w:color="auto"/>
            <w:right w:val="none" w:sz="0" w:space="0" w:color="auto"/>
          </w:divBdr>
        </w:div>
        <w:div w:id="1622803052">
          <w:marLeft w:val="547"/>
          <w:marRight w:val="0"/>
          <w:marTop w:val="0"/>
          <w:marBottom w:val="0"/>
          <w:divBdr>
            <w:top w:val="none" w:sz="0" w:space="0" w:color="auto"/>
            <w:left w:val="none" w:sz="0" w:space="0" w:color="auto"/>
            <w:bottom w:val="none" w:sz="0" w:space="0" w:color="auto"/>
            <w:right w:val="none" w:sz="0" w:space="0" w:color="auto"/>
          </w:divBdr>
        </w:div>
        <w:div w:id="1858276347">
          <w:marLeft w:val="547"/>
          <w:marRight w:val="0"/>
          <w:marTop w:val="0"/>
          <w:marBottom w:val="0"/>
          <w:divBdr>
            <w:top w:val="none" w:sz="0" w:space="0" w:color="auto"/>
            <w:left w:val="none" w:sz="0" w:space="0" w:color="auto"/>
            <w:bottom w:val="none" w:sz="0" w:space="0" w:color="auto"/>
            <w:right w:val="none" w:sz="0" w:space="0" w:color="auto"/>
          </w:divBdr>
        </w:div>
        <w:div w:id="1998413428">
          <w:marLeft w:val="547"/>
          <w:marRight w:val="0"/>
          <w:marTop w:val="0"/>
          <w:marBottom w:val="0"/>
          <w:divBdr>
            <w:top w:val="none" w:sz="0" w:space="0" w:color="auto"/>
            <w:left w:val="none" w:sz="0" w:space="0" w:color="auto"/>
            <w:bottom w:val="none" w:sz="0" w:space="0" w:color="auto"/>
            <w:right w:val="none" w:sz="0" w:space="0" w:color="auto"/>
          </w:divBdr>
        </w:div>
        <w:div w:id="125895447">
          <w:marLeft w:val="547"/>
          <w:marRight w:val="0"/>
          <w:marTop w:val="0"/>
          <w:marBottom w:val="0"/>
          <w:divBdr>
            <w:top w:val="none" w:sz="0" w:space="0" w:color="auto"/>
            <w:left w:val="none" w:sz="0" w:space="0" w:color="auto"/>
            <w:bottom w:val="none" w:sz="0" w:space="0" w:color="auto"/>
            <w:right w:val="none" w:sz="0" w:space="0" w:color="auto"/>
          </w:divBdr>
        </w:div>
        <w:div w:id="912350191">
          <w:marLeft w:val="547"/>
          <w:marRight w:val="0"/>
          <w:marTop w:val="0"/>
          <w:marBottom w:val="0"/>
          <w:divBdr>
            <w:top w:val="none" w:sz="0" w:space="0" w:color="auto"/>
            <w:left w:val="none" w:sz="0" w:space="0" w:color="auto"/>
            <w:bottom w:val="none" w:sz="0" w:space="0" w:color="auto"/>
            <w:right w:val="none" w:sz="0" w:space="0" w:color="auto"/>
          </w:divBdr>
        </w:div>
        <w:div w:id="1217857110">
          <w:marLeft w:val="547"/>
          <w:marRight w:val="0"/>
          <w:marTop w:val="0"/>
          <w:marBottom w:val="0"/>
          <w:divBdr>
            <w:top w:val="none" w:sz="0" w:space="0" w:color="auto"/>
            <w:left w:val="none" w:sz="0" w:space="0" w:color="auto"/>
            <w:bottom w:val="none" w:sz="0" w:space="0" w:color="auto"/>
            <w:right w:val="none" w:sz="0" w:space="0" w:color="auto"/>
          </w:divBdr>
        </w:div>
      </w:divsChild>
    </w:div>
    <w:div w:id="209940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M Services Font">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691</Words>
  <Characters>3939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O'Toole, Donna</dc:creator>
  <cp:keywords/>
  <dc:description/>
  <cp:lastModifiedBy>O'Toole, Donna</cp:lastModifiedBy>
  <cp:revision>2</cp:revision>
  <cp:lastPrinted>2021-06-14T00:34:00Z</cp:lastPrinted>
  <dcterms:created xsi:type="dcterms:W3CDTF">2022-01-25T00:02:00Z</dcterms:created>
  <dcterms:modified xsi:type="dcterms:W3CDTF">2022-01-25T00:02:00Z</dcterms:modified>
</cp:coreProperties>
</file>