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1"/>
        <w:gridCol w:w="4823"/>
        <w:gridCol w:w="246"/>
        <w:gridCol w:w="1563"/>
        <w:gridCol w:w="6227"/>
      </w:tblGrid>
      <w:tr w:rsidR="001C24AF" w:rsidRPr="00A34651" w14:paraId="728ABC34" w14:textId="77777777" w:rsidTr="001C24AF">
        <w:trPr>
          <w:trHeight w:val="432"/>
        </w:trPr>
        <w:tc>
          <w:tcPr>
            <w:tcW w:w="1531" w:type="dxa"/>
            <w:vAlign w:val="center"/>
          </w:tcPr>
          <w:p w14:paraId="7E7B0A40" w14:textId="77777777" w:rsidR="001C24AF" w:rsidRPr="00E1779F" w:rsidRDefault="001C24AF" w:rsidP="004D7263">
            <w:pPr>
              <w:rPr>
                <w:rFonts w:cs="Calibri Light"/>
                <w:b/>
                <w:sz w:val="20"/>
                <w:szCs w:val="22"/>
              </w:rPr>
            </w:pPr>
            <w:r w:rsidRPr="00E1779F">
              <w:rPr>
                <w:rFonts w:cs="Calibri Light"/>
                <w:b/>
                <w:sz w:val="20"/>
                <w:szCs w:val="22"/>
              </w:rPr>
              <w:t xml:space="preserve">Inventory Date: </w:t>
            </w:r>
          </w:p>
        </w:tc>
        <w:tc>
          <w:tcPr>
            <w:tcW w:w="4823" w:type="dxa"/>
            <w:vAlign w:val="center"/>
          </w:tcPr>
          <w:p w14:paraId="51452ED0" w14:textId="77777777" w:rsidR="001C24AF" w:rsidRPr="00A34651" w:rsidRDefault="001C24AF" w:rsidP="004D7263">
            <w:pPr>
              <w:rPr>
                <w:rFonts w:cs="Calibri Light"/>
                <w:sz w:val="20"/>
                <w:szCs w:val="22"/>
              </w:rPr>
            </w:pPr>
            <w:r w:rsidRPr="00A34651">
              <w:rPr>
                <w:rFonts w:cs="Calibri Light"/>
                <w:sz w:val="20"/>
                <w:szCs w:val="22"/>
              </w:rPr>
              <w:t xml:space="preserve">[ </w:t>
            </w:r>
            <w:proofErr w:type="spellStart"/>
            <w:r w:rsidRPr="00A34651">
              <w:rPr>
                <w:rFonts w:cs="Calibri Light"/>
                <w:sz w:val="20"/>
                <w:szCs w:val="22"/>
              </w:rPr>
              <w:t>yyyy</w:t>
            </w:r>
            <w:proofErr w:type="spellEnd"/>
            <w:r w:rsidRPr="00A34651">
              <w:rPr>
                <w:rFonts w:cs="Calibri Light"/>
                <w:sz w:val="20"/>
                <w:szCs w:val="22"/>
              </w:rPr>
              <w:t>-mm-</w:t>
            </w:r>
            <w:proofErr w:type="spellStart"/>
            <w:r w:rsidRPr="00A34651">
              <w:rPr>
                <w:rFonts w:cs="Calibri Light"/>
                <w:sz w:val="20"/>
                <w:szCs w:val="22"/>
              </w:rPr>
              <w:t>dd</w:t>
            </w:r>
            <w:proofErr w:type="spellEnd"/>
            <w:r w:rsidRPr="00A34651">
              <w:rPr>
                <w:rFonts w:cs="Calibri Light"/>
                <w:sz w:val="20"/>
                <w:szCs w:val="22"/>
              </w:rPr>
              <w:t xml:space="preserve"> ]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6621BB40" w14:textId="77777777" w:rsidR="001C24AF" w:rsidRPr="00E1779F" w:rsidRDefault="001C24AF" w:rsidP="004D7263">
            <w:pPr>
              <w:rPr>
                <w:rFonts w:cs="Calibri Light"/>
                <w:b/>
                <w:sz w:val="20"/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37197059" w14:textId="77777777" w:rsidR="001C24AF" w:rsidRPr="00E1779F" w:rsidRDefault="001C24AF" w:rsidP="004D7263">
            <w:pPr>
              <w:rPr>
                <w:rFonts w:cs="Calibri Light"/>
                <w:b/>
                <w:sz w:val="20"/>
                <w:szCs w:val="22"/>
              </w:rPr>
            </w:pPr>
            <w:r w:rsidRPr="00E1779F">
              <w:rPr>
                <w:rFonts w:cs="Calibri Light"/>
                <w:b/>
                <w:sz w:val="20"/>
                <w:szCs w:val="22"/>
              </w:rPr>
              <w:t>Organization:</w:t>
            </w:r>
          </w:p>
        </w:tc>
        <w:tc>
          <w:tcPr>
            <w:tcW w:w="6227" w:type="dxa"/>
            <w:vAlign w:val="center"/>
          </w:tcPr>
          <w:p w14:paraId="65F7E7F6" w14:textId="77777777" w:rsidR="001C24AF" w:rsidRPr="00A34651" w:rsidRDefault="001C24AF" w:rsidP="004D7263">
            <w:pPr>
              <w:rPr>
                <w:rFonts w:cs="Calibri Light"/>
                <w:sz w:val="20"/>
                <w:szCs w:val="22"/>
              </w:rPr>
            </w:pPr>
            <w:r w:rsidRPr="00A34651">
              <w:rPr>
                <w:rFonts w:cs="Calibri Light"/>
                <w:sz w:val="20"/>
                <w:szCs w:val="22"/>
              </w:rPr>
              <w:t>[ add name of organization ]</w:t>
            </w:r>
          </w:p>
        </w:tc>
      </w:tr>
      <w:tr w:rsidR="001C24AF" w:rsidRPr="00A34651" w14:paraId="5C723C63" w14:textId="77777777" w:rsidTr="001C24AF">
        <w:trPr>
          <w:trHeight w:val="432"/>
        </w:trPr>
        <w:tc>
          <w:tcPr>
            <w:tcW w:w="1531" w:type="dxa"/>
            <w:vAlign w:val="center"/>
          </w:tcPr>
          <w:p w14:paraId="4F63100D" w14:textId="77777777" w:rsidR="001C24AF" w:rsidRPr="00E1779F" w:rsidRDefault="001C24AF" w:rsidP="004D7263">
            <w:pPr>
              <w:rPr>
                <w:rFonts w:cs="Calibri Light"/>
                <w:b/>
                <w:sz w:val="20"/>
                <w:szCs w:val="22"/>
              </w:rPr>
            </w:pPr>
            <w:r w:rsidRPr="00E1779F">
              <w:rPr>
                <w:rFonts w:cs="Calibri Light"/>
                <w:b/>
                <w:sz w:val="20"/>
                <w:szCs w:val="22"/>
              </w:rPr>
              <w:t xml:space="preserve">Inventoried By: </w:t>
            </w:r>
          </w:p>
        </w:tc>
        <w:tc>
          <w:tcPr>
            <w:tcW w:w="4823" w:type="dxa"/>
            <w:vAlign w:val="center"/>
          </w:tcPr>
          <w:p w14:paraId="266B91A0" w14:textId="77777777" w:rsidR="001C24AF" w:rsidRPr="00A34651" w:rsidRDefault="001C24AF" w:rsidP="004D7263">
            <w:pPr>
              <w:rPr>
                <w:rFonts w:cs="Calibri Light"/>
                <w:sz w:val="20"/>
                <w:szCs w:val="22"/>
              </w:rPr>
            </w:pPr>
            <w:r w:rsidRPr="00A34651">
              <w:rPr>
                <w:rFonts w:cs="Calibri Light"/>
                <w:sz w:val="20"/>
                <w:szCs w:val="22"/>
              </w:rPr>
              <w:t>[ add the name of the person who completed inventory ]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07BE64DF" w14:textId="77777777" w:rsidR="001C24AF" w:rsidRPr="00E1779F" w:rsidRDefault="001C24AF" w:rsidP="004D7263">
            <w:pPr>
              <w:rPr>
                <w:rFonts w:cs="Calibri Light"/>
                <w:b/>
                <w:sz w:val="20"/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2E3065E7" w14:textId="77777777" w:rsidR="001C24AF" w:rsidRPr="00E1779F" w:rsidRDefault="001C24AF" w:rsidP="004D7263">
            <w:pPr>
              <w:rPr>
                <w:rFonts w:cs="Calibri Light"/>
                <w:b/>
                <w:sz w:val="20"/>
                <w:szCs w:val="22"/>
              </w:rPr>
            </w:pPr>
            <w:r w:rsidRPr="00E1779F">
              <w:rPr>
                <w:rFonts w:cs="Calibri Light"/>
                <w:b/>
                <w:sz w:val="20"/>
                <w:szCs w:val="22"/>
              </w:rPr>
              <w:t>Division/Section:</w:t>
            </w:r>
          </w:p>
        </w:tc>
        <w:tc>
          <w:tcPr>
            <w:tcW w:w="6227" w:type="dxa"/>
            <w:vAlign w:val="center"/>
          </w:tcPr>
          <w:p w14:paraId="11C20CD0" w14:textId="77777777" w:rsidR="001C24AF" w:rsidRPr="00A34651" w:rsidRDefault="001C24AF" w:rsidP="004D7263">
            <w:pPr>
              <w:rPr>
                <w:rFonts w:cs="Calibri Light"/>
                <w:sz w:val="20"/>
                <w:szCs w:val="22"/>
              </w:rPr>
            </w:pPr>
            <w:r w:rsidRPr="00A34651">
              <w:rPr>
                <w:rFonts w:cs="Calibri Light"/>
                <w:sz w:val="20"/>
                <w:szCs w:val="22"/>
              </w:rPr>
              <w:t>[ add name of division, section and/or unit as applicable ]</w:t>
            </w:r>
          </w:p>
        </w:tc>
      </w:tr>
      <w:tr w:rsidR="001C24AF" w:rsidRPr="00A34651" w14:paraId="4E9A6F00" w14:textId="77777777" w:rsidTr="00AD346C">
        <w:trPr>
          <w:trHeight w:val="432"/>
        </w:trPr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5837DFB" w14:textId="77777777" w:rsidR="001C24AF" w:rsidRPr="00E1779F" w:rsidRDefault="001C24AF" w:rsidP="004D7263">
            <w:pPr>
              <w:rPr>
                <w:rFonts w:cs="Calibri Light"/>
                <w:b/>
                <w:sz w:val="20"/>
                <w:szCs w:val="22"/>
              </w:rPr>
            </w:pPr>
            <w:r w:rsidRPr="00E1779F">
              <w:rPr>
                <w:rFonts w:cs="Calibri Light"/>
                <w:b/>
                <w:sz w:val="20"/>
                <w:szCs w:val="22"/>
              </w:rPr>
              <w:t xml:space="preserve">Role/Title:  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center"/>
          </w:tcPr>
          <w:p w14:paraId="4084BBC2" w14:textId="77777777" w:rsidR="001C24AF" w:rsidRPr="00A34651" w:rsidRDefault="001C24AF" w:rsidP="004D7263">
            <w:pPr>
              <w:rPr>
                <w:rFonts w:cs="Calibri Light"/>
                <w:sz w:val="20"/>
                <w:szCs w:val="22"/>
              </w:rPr>
            </w:pPr>
            <w:r w:rsidRPr="00A34651">
              <w:rPr>
                <w:rFonts w:cs="Calibri Light"/>
                <w:sz w:val="20"/>
                <w:szCs w:val="22"/>
              </w:rPr>
              <w:t>[ add the role responsible for completing inventory ]</w:t>
            </w:r>
          </w:p>
        </w:tc>
        <w:tc>
          <w:tcPr>
            <w:tcW w:w="246" w:type="dxa"/>
            <w:tcBorders>
              <w:top w:val="nil"/>
              <w:bottom w:val="nil"/>
            </w:tcBorders>
          </w:tcPr>
          <w:p w14:paraId="3F23D672" w14:textId="77777777" w:rsidR="001C24AF" w:rsidRPr="00E1779F" w:rsidRDefault="001C24AF" w:rsidP="004D7263">
            <w:pPr>
              <w:rPr>
                <w:rFonts w:cs="Calibri Light"/>
                <w:b/>
                <w:sz w:val="20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5CE6AC81" w14:textId="77777777" w:rsidR="001C24AF" w:rsidRPr="00E1779F" w:rsidRDefault="001C24AF" w:rsidP="004D7263">
            <w:pPr>
              <w:rPr>
                <w:rFonts w:cs="Calibri Light"/>
                <w:b/>
                <w:sz w:val="20"/>
                <w:szCs w:val="22"/>
              </w:rPr>
            </w:pPr>
            <w:r w:rsidRPr="00E1779F">
              <w:rPr>
                <w:rFonts w:cs="Calibri Light"/>
                <w:b/>
                <w:sz w:val="20"/>
                <w:szCs w:val="22"/>
              </w:rPr>
              <w:t xml:space="preserve">Role/Title:  </w:t>
            </w:r>
          </w:p>
        </w:tc>
        <w:tc>
          <w:tcPr>
            <w:tcW w:w="6227" w:type="dxa"/>
            <w:vAlign w:val="center"/>
          </w:tcPr>
          <w:p w14:paraId="1874A995" w14:textId="77777777" w:rsidR="001C24AF" w:rsidRPr="00A34651" w:rsidRDefault="001C24AF" w:rsidP="004D7263">
            <w:pPr>
              <w:rPr>
                <w:rFonts w:cs="Calibri Light"/>
                <w:sz w:val="20"/>
                <w:szCs w:val="22"/>
              </w:rPr>
            </w:pPr>
            <w:r w:rsidRPr="00A34651">
              <w:rPr>
                <w:rFonts w:cs="Calibri Light"/>
                <w:sz w:val="20"/>
                <w:szCs w:val="22"/>
              </w:rPr>
              <w:t>[ add the role responsible for maintaining records ]</w:t>
            </w:r>
          </w:p>
        </w:tc>
      </w:tr>
      <w:tr w:rsidR="001C24AF" w:rsidRPr="00A34651" w14:paraId="24449854" w14:textId="77777777" w:rsidTr="00AD346C">
        <w:trPr>
          <w:trHeight w:val="432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43D8" w14:textId="370F00EA" w:rsidR="001C24AF" w:rsidRPr="00AD346C" w:rsidRDefault="00AD346C" w:rsidP="004D7263">
            <w:pPr>
              <w:rPr>
                <w:rFonts w:cs="Calibri Light"/>
                <w:b/>
                <w:sz w:val="20"/>
                <w:szCs w:val="22"/>
              </w:rPr>
            </w:pPr>
            <w:r w:rsidRPr="00AD346C">
              <w:rPr>
                <w:rFonts w:cs="Calibri Light"/>
                <w:b/>
                <w:sz w:val="20"/>
                <w:szCs w:val="22"/>
              </w:rPr>
              <w:t>Principal No: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7E12" w14:textId="53F7F374" w:rsidR="001C24AF" w:rsidRPr="00A34651" w:rsidRDefault="00AD346C" w:rsidP="004D7263">
            <w:pPr>
              <w:rPr>
                <w:rFonts w:cs="Calibri Light"/>
                <w:sz w:val="20"/>
                <w:szCs w:val="22"/>
              </w:rPr>
            </w:pPr>
            <w:r>
              <w:rPr>
                <w:rFonts w:cs="Calibri Light"/>
                <w:sz w:val="20"/>
                <w:szCs w:val="22"/>
              </w:rPr>
              <w:t>[ add the reference from the Principal Inventory File ]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5791E" w14:textId="77777777" w:rsidR="001C24AF" w:rsidRPr="00E1779F" w:rsidRDefault="001C24AF" w:rsidP="004D7263">
            <w:pPr>
              <w:rPr>
                <w:rFonts w:cs="Calibri Light"/>
                <w:b/>
                <w:sz w:val="20"/>
                <w:szCs w:val="22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  <w:vAlign w:val="center"/>
          </w:tcPr>
          <w:p w14:paraId="2B14420D" w14:textId="77777777" w:rsidR="001C24AF" w:rsidRPr="00E1779F" w:rsidRDefault="001C24AF" w:rsidP="004D7263">
            <w:pPr>
              <w:rPr>
                <w:rFonts w:cs="Calibri Light"/>
                <w:b/>
                <w:sz w:val="20"/>
                <w:szCs w:val="22"/>
              </w:rPr>
            </w:pPr>
            <w:r w:rsidRPr="00E1779F">
              <w:rPr>
                <w:rFonts w:cs="Calibri Light"/>
                <w:b/>
                <w:sz w:val="20"/>
                <w:szCs w:val="22"/>
              </w:rPr>
              <w:t xml:space="preserve">Person: </w:t>
            </w:r>
          </w:p>
        </w:tc>
        <w:tc>
          <w:tcPr>
            <w:tcW w:w="6227" w:type="dxa"/>
            <w:vAlign w:val="center"/>
          </w:tcPr>
          <w:p w14:paraId="4336B182" w14:textId="77777777" w:rsidR="001C24AF" w:rsidRPr="00A34651" w:rsidRDefault="001C24AF" w:rsidP="004D7263">
            <w:pPr>
              <w:rPr>
                <w:rFonts w:cs="Calibri Light"/>
                <w:sz w:val="20"/>
                <w:szCs w:val="22"/>
              </w:rPr>
            </w:pPr>
            <w:r w:rsidRPr="00A34651">
              <w:rPr>
                <w:rFonts w:cs="Calibri Light"/>
                <w:sz w:val="20"/>
                <w:szCs w:val="22"/>
              </w:rPr>
              <w:t xml:space="preserve">[ add person who is currently occupying the above role ] </w:t>
            </w:r>
          </w:p>
        </w:tc>
      </w:tr>
    </w:tbl>
    <w:p w14:paraId="769488A8" w14:textId="77777777" w:rsidR="00696CFA" w:rsidRPr="00201D22" w:rsidRDefault="004D7263" w:rsidP="007C0559">
      <w:pPr>
        <w:rPr>
          <w:rFonts w:cs="Calibri Light"/>
          <w:b/>
          <w:sz w:val="28"/>
          <w:u w:val="single"/>
        </w:rPr>
      </w:pPr>
      <w:r w:rsidRPr="00201D22">
        <w:rPr>
          <w:rFonts w:cs="Calibri Light"/>
          <w:b/>
          <w:sz w:val="28"/>
        </w:rPr>
        <w:t>Record Series Identification</w:t>
      </w:r>
      <w:r w:rsidR="00A34651" w:rsidRPr="00201D22">
        <w:rPr>
          <w:rFonts w:cs="Calibri Light"/>
          <w:b/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717"/>
        <w:gridCol w:w="1170"/>
        <w:gridCol w:w="3510"/>
        <w:gridCol w:w="2880"/>
        <w:gridCol w:w="717"/>
        <w:gridCol w:w="3598"/>
      </w:tblGrid>
      <w:tr w:rsidR="004D7263" w:rsidRPr="001C24AF" w14:paraId="5E86F77A" w14:textId="77777777" w:rsidTr="001C24AF">
        <w:trPr>
          <w:trHeight w:val="432"/>
        </w:trPr>
        <w:tc>
          <w:tcPr>
            <w:tcW w:w="2515" w:type="dxa"/>
            <w:gridSpan w:val="2"/>
            <w:vAlign w:val="center"/>
          </w:tcPr>
          <w:p w14:paraId="3B4B9370" w14:textId="77777777" w:rsidR="004D7263" w:rsidRPr="001C24AF" w:rsidRDefault="004D7263" w:rsidP="004D7263">
            <w:pPr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>Working Record Series Title:</w:t>
            </w:r>
          </w:p>
        </w:tc>
        <w:tc>
          <w:tcPr>
            <w:tcW w:w="11875" w:type="dxa"/>
            <w:gridSpan w:val="5"/>
            <w:vAlign w:val="center"/>
          </w:tcPr>
          <w:p w14:paraId="5D63F3A5" w14:textId="77777777" w:rsidR="004D7263" w:rsidRPr="001C24AF" w:rsidRDefault="004D7263" w:rsidP="004D7263">
            <w:pPr>
              <w:rPr>
                <w:rFonts w:cs="Calibri Light"/>
                <w:sz w:val="20"/>
                <w:szCs w:val="20"/>
              </w:rPr>
            </w:pPr>
          </w:p>
        </w:tc>
      </w:tr>
      <w:tr w:rsidR="004D7263" w:rsidRPr="001C24AF" w14:paraId="2BBFBF2B" w14:textId="77777777" w:rsidTr="001C24AF">
        <w:trPr>
          <w:trHeight w:val="432"/>
        </w:trPr>
        <w:tc>
          <w:tcPr>
            <w:tcW w:w="2515" w:type="dxa"/>
            <w:gridSpan w:val="2"/>
            <w:vAlign w:val="center"/>
          </w:tcPr>
          <w:p w14:paraId="7AD0EACB" w14:textId="77777777" w:rsidR="004D7263" w:rsidRPr="001C24AF" w:rsidRDefault="004D7263" w:rsidP="004D7263">
            <w:pPr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>Location of Record Series</w:t>
            </w:r>
            <w:r w:rsidR="00F165E7" w:rsidRPr="001C24AF">
              <w:rPr>
                <w:rFonts w:cs="Calibri Light"/>
                <w:b/>
                <w:sz w:val="20"/>
                <w:szCs w:val="20"/>
              </w:rPr>
              <w:t>:</w:t>
            </w:r>
          </w:p>
        </w:tc>
        <w:tc>
          <w:tcPr>
            <w:tcW w:w="11875" w:type="dxa"/>
            <w:gridSpan w:val="5"/>
            <w:vAlign w:val="center"/>
          </w:tcPr>
          <w:p w14:paraId="3BCC6808" w14:textId="77777777" w:rsidR="004D7263" w:rsidRPr="001C24AF" w:rsidRDefault="004D7263" w:rsidP="004D7263">
            <w:pPr>
              <w:rPr>
                <w:rFonts w:cs="Calibri Light"/>
                <w:sz w:val="20"/>
                <w:szCs w:val="20"/>
              </w:rPr>
            </w:pPr>
          </w:p>
        </w:tc>
      </w:tr>
      <w:tr w:rsidR="004D7263" w:rsidRPr="001C24AF" w14:paraId="26B46103" w14:textId="77777777" w:rsidTr="0040578B">
        <w:trPr>
          <w:trHeight w:val="576"/>
        </w:trPr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14:paraId="76159A4D" w14:textId="77777777" w:rsidR="004D7263" w:rsidRPr="001C24AF" w:rsidRDefault="004D7263" w:rsidP="00A34651">
            <w:pPr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 xml:space="preserve">Description: </w:t>
            </w:r>
          </w:p>
        </w:tc>
        <w:tc>
          <w:tcPr>
            <w:tcW w:w="11875" w:type="dxa"/>
            <w:gridSpan w:val="5"/>
            <w:tcBorders>
              <w:bottom w:val="single" w:sz="4" w:space="0" w:color="auto"/>
            </w:tcBorders>
            <w:vAlign w:val="center"/>
          </w:tcPr>
          <w:p w14:paraId="35CD7954" w14:textId="77777777" w:rsidR="004D7263" w:rsidRPr="001C24AF" w:rsidRDefault="00A34651" w:rsidP="00A34651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t>[ Add summary of contents; continue on reverse if required, include filing patterns ]</w:t>
            </w:r>
          </w:p>
        </w:tc>
      </w:tr>
      <w:tr w:rsidR="00A34651" w:rsidRPr="001C24AF" w14:paraId="32C1DF92" w14:textId="77777777" w:rsidTr="00A5155C">
        <w:trPr>
          <w:trHeight w:val="504"/>
        </w:trPr>
        <w:tc>
          <w:tcPr>
            <w:tcW w:w="3685" w:type="dxa"/>
            <w:gridSpan w:val="3"/>
            <w:tcBorders>
              <w:left w:val="nil"/>
              <w:right w:val="nil"/>
            </w:tcBorders>
            <w:vAlign w:val="bottom"/>
          </w:tcPr>
          <w:p w14:paraId="70FA6D3B" w14:textId="77777777" w:rsidR="00A34651" w:rsidRPr="001C24AF" w:rsidRDefault="00A34651" w:rsidP="001C24AF">
            <w:pPr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>Records Status: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bottom"/>
          </w:tcPr>
          <w:p w14:paraId="523D52AA" w14:textId="77777777" w:rsidR="00A34651" w:rsidRPr="001C24AF" w:rsidRDefault="00A34651" w:rsidP="001C24AF">
            <w:pPr>
              <w:ind w:left="-193" w:firstLine="193"/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>Records Medium:</w:t>
            </w:r>
          </w:p>
        </w:tc>
        <w:tc>
          <w:tcPr>
            <w:tcW w:w="3597" w:type="dxa"/>
            <w:gridSpan w:val="2"/>
            <w:tcBorders>
              <w:left w:val="nil"/>
              <w:right w:val="nil"/>
            </w:tcBorders>
            <w:vAlign w:val="bottom"/>
          </w:tcPr>
          <w:p w14:paraId="159922B2" w14:textId="77777777" w:rsidR="00A34651" w:rsidRPr="001C24AF" w:rsidRDefault="00A34651" w:rsidP="001C24AF">
            <w:pPr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 xml:space="preserve">Electronic Format Type: </w:t>
            </w:r>
          </w:p>
        </w:tc>
        <w:tc>
          <w:tcPr>
            <w:tcW w:w="3598" w:type="dxa"/>
            <w:tcBorders>
              <w:left w:val="nil"/>
              <w:right w:val="nil"/>
            </w:tcBorders>
            <w:vAlign w:val="bottom"/>
          </w:tcPr>
          <w:p w14:paraId="2ED4BF76" w14:textId="77777777" w:rsidR="00A34651" w:rsidRPr="001C24AF" w:rsidRDefault="00A34651" w:rsidP="001C24AF">
            <w:pPr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>Storage:</w:t>
            </w:r>
          </w:p>
        </w:tc>
      </w:tr>
      <w:tr w:rsidR="004D7263" w:rsidRPr="001C24AF" w14:paraId="46759EA4" w14:textId="77777777" w:rsidTr="00A5155C">
        <w:trPr>
          <w:trHeight w:val="1439"/>
        </w:trPr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14:paraId="52AAA560" w14:textId="77777777" w:rsidR="004D7263" w:rsidRPr="001C24AF" w:rsidRDefault="004D7263" w:rsidP="00A34651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Original</w:t>
            </w:r>
          </w:p>
          <w:p w14:paraId="77973CB2" w14:textId="77777777" w:rsidR="004D7263" w:rsidRPr="001C24AF" w:rsidRDefault="004D7263" w:rsidP="00A34651">
            <w:pPr>
              <w:tabs>
                <w:tab w:val="left" w:pos="216"/>
                <w:tab w:val="left" w:pos="2376"/>
              </w:tabs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="00A34651" w:rsidRPr="001C24AF">
              <w:rPr>
                <w:rFonts w:cs="Calibri Light"/>
                <w:sz w:val="20"/>
                <w:szCs w:val="20"/>
              </w:rPr>
              <w:t xml:space="preserve"> Copy</w:t>
            </w:r>
          </w:p>
          <w:p w14:paraId="00007D4B" w14:textId="77777777" w:rsidR="004D7263" w:rsidRPr="001C24AF" w:rsidRDefault="004D7263" w:rsidP="00E1779F">
            <w:pPr>
              <w:tabs>
                <w:tab w:val="left" w:pos="216"/>
                <w:tab w:val="left" w:pos="2376"/>
              </w:tabs>
              <w:ind w:left="216"/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More than one medium</w:t>
            </w:r>
          </w:p>
          <w:p w14:paraId="2DD346D7" w14:textId="77777777" w:rsidR="004D7263" w:rsidRPr="001C24AF" w:rsidRDefault="004D7263" w:rsidP="00E1779F">
            <w:pPr>
              <w:tabs>
                <w:tab w:val="left" w:pos="216"/>
                <w:tab w:val="left" w:pos="2376"/>
              </w:tabs>
              <w:ind w:left="216"/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Duplicated Elsewhere</w:t>
            </w:r>
          </w:p>
          <w:p w14:paraId="395A277F" w14:textId="77777777" w:rsidR="00E1779F" w:rsidRDefault="004D7263" w:rsidP="00E1779F">
            <w:pPr>
              <w:rPr>
                <w:rFonts w:cs="Calibri Light"/>
                <w:sz w:val="20"/>
                <w:szCs w:val="20"/>
                <w:u w:val="single"/>
              </w:rPr>
            </w:pPr>
            <w:r w:rsidRPr="001C24AF">
              <w:rPr>
                <w:rFonts w:cs="Calibri Light"/>
                <w:sz w:val="20"/>
                <w:szCs w:val="20"/>
              </w:rPr>
              <w:t>Explain</w:t>
            </w:r>
            <w:r w:rsidR="00E1779F" w:rsidRPr="001C24AF">
              <w:rPr>
                <w:rFonts w:cs="Calibri Light"/>
                <w:sz w:val="20"/>
                <w:szCs w:val="20"/>
              </w:rPr>
              <w:t xml:space="preserve">: </w:t>
            </w:r>
            <w:r w:rsidR="00E1779F"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="00E1779F"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="00E1779F"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="00E1779F" w:rsidRPr="001C24AF">
              <w:rPr>
                <w:rFonts w:cs="Calibri Light"/>
                <w:sz w:val="20"/>
                <w:szCs w:val="20"/>
                <w:u w:val="single"/>
              </w:rPr>
              <w:tab/>
            </w:r>
          </w:p>
          <w:p w14:paraId="1D518079" w14:textId="367091AE" w:rsidR="009A7358" w:rsidRPr="009A7358" w:rsidRDefault="009A7358" w:rsidP="00E1779F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>
              <w:rPr>
                <w:rFonts w:cs="Calibri Light"/>
                <w:sz w:val="20"/>
                <w:szCs w:val="20"/>
              </w:rPr>
              <w:t xml:space="preserve"> Official Record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ABA6577" w14:textId="77777777" w:rsidR="004D7263" w:rsidRPr="001C24AF" w:rsidRDefault="004D7263" w:rsidP="00A34651">
            <w:pPr>
              <w:ind w:left="-193" w:firstLine="193"/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Paper </w:t>
            </w:r>
            <w:bookmarkStart w:id="0" w:name="OLE_LINK3"/>
            <w:bookmarkStart w:id="1" w:name="OLE_LINK4"/>
          </w:p>
          <w:bookmarkEnd w:id="0"/>
          <w:bookmarkEnd w:id="1"/>
          <w:p w14:paraId="3BD37952" w14:textId="77777777" w:rsidR="004D7263" w:rsidRPr="001C24AF" w:rsidRDefault="004D7263" w:rsidP="00A34651">
            <w:pPr>
              <w:ind w:left="-193" w:firstLine="193"/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="00A34651" w:rsidRPr="001C24AF">
              <w:rPr>
                <w:rFonts w:cs="Calibri Light"/>
                <w:sz w:val="20"/>
                <w:szCs w:val="20"/>
              </w:rPr>
              <w:t xml:space="preserve"> Electronic</w:t>
            </w:r>
          </w:p>
          <w:p w14:paraId="3AE218A1" w14:textId="77777777" w:rsidR="004D7263" w:rsidRPr="001C24AF" w:rsidRDefault="004D7263" w:rsidP="00A34651">
            <w:pPr>
              <w:ind w:left="-193" w:firstLine="193"/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="00A34651" w:rsidRPr="001C24AF">
              <w:rPr>
                <w:rFonts w:cs="Calibri Light"/>
                <w:sz w:val="20"/>
                <w:szCs w:val="20"/>
              </w:rPr>
              <w:t xml:space="preserve"> Microfilm/fiche</w:t>
            </w:r>
          </w:p>
          <w:p w14:paraId="406E61CC" w14:textId="1BDC5F87" w:rsidR="004D7263" w:rsidRDefault="004D7263" w:rsidP="00A34651">
            <w:pPr>
              <w:ind w:left="-193" w:firstLine="193"/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="00935D84">
              <w:rPr>
                <w:rFonts w:cs="Calibri Light"/>
                <w:sz w:val="20"/>
                <w:szCs w:val="20"/>
              </w:rPr>
              <w:t xml:space="preserve"> Maps/d</w:t>
            </w:r>
            <w:r w:rsidR="00A34651" w:rsidRPr="001C24AF">
              <w:rPr>
                <w:rFonts w:cs="Calibri Light"/>
                <w:sz w:val="20"/>
                <w:szCs w:val="20"/>
              </w:rPr>
              <w:t>rawings/photo</w:t>
            </w:r>
          </w:p>
          <w:p w14:paraId="61032E39" w14:textId="5BB2BA53" w:rsidR="00935D84" w:rsidRPr="001C24AF" w:rsidRDefault="00935D84" w:rsidP="00935D84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Other</w:t>
            </w:r>
            <w:r>
              <w:rPr>
                <w:rFonts w:cs="Calibri Light"/>
                <w:sz w:val="20"/>
                <w:szCs w:val="20"/>
              </w:rPr>
              <w:t xml:space="preserve">  </w:t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</w:p>
          <w:p w14:paraId="0ED7AA2A" w14:textId="726C510D" w:rsidR="00935D84" w:rsidRPr="001C24AF" w:rsidRDefault="00935D84" w:rsidP="00A34651">
            <w:pPr>
              <w:ind w:left="-193" w:firstLine="193"/>
              <w:rPr>
                <w:rFonts w:cs="Calibri Light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02A7C04A" w14:textId="55435FEF" w:rsidR="00A34651" w:rsidRPr="001C24AF" w:rsidRDefault="00A34651" w:rsidP="00A34651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MS Office</w:t>
            </w:r>
            <w:r w:rsidR="00935D84">
              <w:rPr>
                <w:rFonts w:cs="Calibri Light"/>
                <w:sz w:val="20"/>
                <w:szCs w:val="20"/>
              </w:rPr>
              <w:t xml:space="preserve"> File</w:t>
            </w:r>
          </w:p>
          <w:p w14:paraId="73846CE8" w14:textId="77777777" w:rsidR="003B576B" w:rsidRDefault="00A34651" w:rsidP="00A34651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</w:t>
            </w:r>
            <w:r w:rsidR="003B576B">
              <w:rPr>
                <w:rFonts w:cs="Calibri Light"/>
                <w:sz w:val="20"/>
                <w:szCs w:val="20"/>
              </w:rPr>
              <w:t>PDF</w:t>
            </w:r>
          </w:p>
          <w:p w14:paraId="78887EBE" w14:textId="7FB97A0C" w:rsidR="00A34651" w:rsidRPr="001C24AF" w:rsidRDefault="00935D84" w:rsidP="00A34651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</w:t>
            </w:r>
            <w:r w:rsidR="00245BBB">
              <w:rPr>
                <w:rFonts w:cs="Calibri Light"/>
                <w:sz w:val="20"/>
                <w:szCs w:val="20"/>
              </w:rPr>
              <w:t>EDRMS</w:t>
            </w:r>
            <w:bookmarkStart w:id="2" w:name="_GoBack"/>
            <w:bookmarkEnd w:id="2"/>
          </w:p>
          <w:p w14:paraId="27733125" w14:textId="77777777" w:rsidR="00A34651" w:rsidRPr="001C24AF" w:rsidRDefault="00A34651" w:rsidP="00A34651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Database</w:t>
            </w:r>
          </w:p>
          <w:p w14:paraId="3B01B844" w14:textId="49560283" w:rsidR="00E1779F" w:rsidRPr="001C24AF" w:rsidRDefault="00A34651" w:rsidP="00E1779F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Other</w:t>
            </w:r>
            <w:r w:rsidR="00935D84">
              <w:rPr>
                <w:rFonts w:cs="Calibri Light"/>
                <w:sz w:val="20"/>
                <w:szCs w:val="20"/>
              </w:rPr>
              <w:t xml:space="preserve">  </w:t>
            </w:r>
            <w:r w:rsidR="00E1779F"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="00E1779F"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="00E1779F" w:rsidRPr="001C24AF">
              <w:rPr>
                <w:rFonts w:cs="Calibri Light"/>
                <w:sz w:val="20"/>
                <w:szCs w:val="20"/>
                <w:u w:val="single"/>
              </w:rPr>
              <w:tab/>
            </w:r>
          </w:p>
          <w:p w14:paraId="4C06DE0C" w14:textId="77777777" w:rsidR="004D7263" w:rsidRPr="001C24AF" w:rsidRDefault="004D7263" w:rsidP="00E1779F">
            <w:pPr>
              <w:rPr>
                <w:rFonts w:cs="Calibri Light"/>
                <w:sz w:val="20"/>
                <w:szCs w:val="2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00B13993" w14:textId="51337B34" w:rsidR="00A34651" w:rsidRPr="001C24AF" w:rsidRDefault="00A34651" w:rsidP="00935D84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Filing Cabinet</w:t>
            </w:r>
            <w:r w:rsidR="00935D84">
              <w:rPr>
                <w:rFonts w:cs="Calibri Light"/>
                <w:sz w:val="20"/>
                <w:szCs w:val="20"/>
              </w:rPr>
              <w:t xml:space="preserve">  ( </w:t>
            </w:r>
            <w:r w:rsidR="00935D84"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="00935D84" w:rsidRPr="001C24AF">
              <w:rPr>
                <w:rFonts w:cs="Calibri Light"/>
                <w:sz w:val="20"/>
                <w:szCs w:val="20"/>
              </w:rPr>
              <w:t xml:space="preserve"> </w:t>
            </w:r>
            <w:r w:rsidRPr="001C24AF">
              <w:rPr>
                <w:rFonts w:cs="Calibri Light"/>
                <w:sz w:val="20"/>
                <w:szCs w:val="20"/>
              </w:rPr>
              <w:t>Lateral</w:t>
            </w:r>
            <w:r w:rsidR="00935D84">
              <w:rPr>
                <w:rFonts w:cs="Calibri Light"/>
                <w:sz w:val="20"/>
                <w:szCs w:val="20"/>
              </w:rPr>
              <w:t xml:space="preserve">  </w:t>
            </w:r>
            <w:r w:rsidR="00935D84"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="00935D84" w:rsidRPr="001C24AF">
              <w:rPr>
                <w:rFonts w:cs="Calibri Light"/>
                <w:sz w:val="20"/>
                <w:szCs w:val="20"/>
              </w:rPr>
              <w:t xml:space="preserve"> </w:t>
            </w:r>
            <w:r w:rsidR="00935D84">
              <w:rPr>
                <w:rFonts w:cs="Calibri Light"/>
                <w:sz w:val="20"/>
                <w:szCs w:val="20"/>
              </w:rPr>
              <w:t>Vertical )</w:t>
            </w:r>
          </w:p>
          <w:p w14:paraId="29FA7427" w14:textId="7CE78733" w:rsidR="00A34651" w:rsidRDefault="00A34651" w:rsidP="00A34651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Records Centre</w:t>
            </w:r>
          </w:p>
          <w:p w14:paraId="466BD52B" w14:textId="3F0A5348" w:rsidR="00935D84" w:rsidRDefault="00935D84" w:rsidP="00935D84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Electronically Stored Information</w:t>
            </w:r>
          </w:p>
          <w:p w14:paraId="60A97397" w14:textId="62928319" w:rsidR="00935D84" w:rsidRPr="001C24AF" w:rsidRDefault="00935D84" w:rsidP="00935D84">
            <w:pPr>
              <w:ind w:left="345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 xml:space="preserve">( </w:t>
            </w: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>
              <w:rPr>
                <w:rFonts w:cs="Calibri Light"/>
                <w:sz w:val="20"/>
                <w:szCs w:val="20"/>
              </w:rPr>
              <w:t xml:space="preserve"> On premise  </w:t>
            </w: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Cloud )</w:t>
            </w:r>
          </w:p>
          <w:p w14:paraId="1B9C20CE" w14:textId="52084624" w:rsidR="00E1779F" w:rsidRPr="001C24AF" w:rsidRDefault="00A34651" w:rsidP="00E1779F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Other</w:t>
            </w:r>
            <w:r w:rsidR="00935D84">
              <w:rPr>
                <w:rFonts w:cs="Calibri Light"/>
                <w:sz w:val="20"/>
                <w:szCs w:val="20"/>
              </w:rPr>
              <w:t xml:space="preserve">  </w:t>
            </w:r>
            <w:r w:rsidR="00E1779F"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="00E1779F"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="00E1779F" w:rsidRPr="001C24AF">
              <w:rPr>
                <w:rFonts w:cs="Calibri Light"/>
                <w:sz w:val="20"/>
                <w:szCs w:val="20"/>
                <w:u w:val="single"/>
              </w:rPr>
              <w:tab/>
            </w:r>
          </w:p>
          <w:p w14:paraId="4FA34AB3" w14:textId="77777777" w:rsidR="004D7263" w:rsidRPr="001C24AF" w:rsidRDefault="004D7263" w:rsidP="00A34651">
            <w:pPr>
              <w:rPr>
                <w:rFonts w:cs="Calibri Light"/>
                <w:sz w:val="20"/>
                <w:szCs w:val="20"/>
              </w:rPr>
            </w:pPr>
          </w:p>
        </w:tc>
      </w:tr>
      <w:tr w:rsidR="00A34651" w:rsidRPr="001C24AF" w14:paraId="6AC5D8B9" w14:textId="77777777" w:rsidTr="00A5155C">
        <w:trPr>
          <w:trHeight w:val="504"/>
        </w:trPr>
        <w:tc>
          <w:tcPr>
            <w:tcW w:w="3685" w:type="dxa"/>
            <w:gridSpan w:val="3"/>
            <w:tcBorders>
              <w:left w:val="nil"/>
              <w:right w:val="nil"/>
            </w:tcBorders>
            <w:vAlign w:val="bottom"/>
          </w:tcPr>
          <w:p w14:paraId="2953C110" w14:textId="77777777" w:rsidR="00A34651" w:rsidRPr="001C24AF" w:rsidRDefault="00A34651" w:rsidP="001C24AF">
            <w:pPr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>Arrangement: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bottom"/>
          </w:tcPr>
          <w:p w14:paraId="0D22413B" w14:textId="4E0258E0" w:rsidR="00A34651" w:rsidRPr="001C24AF" w:rsidRDefault="00A34651" w:rsidP="009A7358">
            <w:pPr>
              <w:ind w:left="-193" w:firstLine="193"/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>Volume</w:t>
            </w:r>
            <w:r w:rsidR="009A7358">
              <w:rPr>
                <w:rFonts w:cs="Calibri Light"/>
                <w:b/>
                <w:sz w:val="20"/>
                <w:szCs w:val="20"/>
              </w:rPr>
              <w:t xml:space="preserve"> (Extent of Records</w:t>
            </w:r>
            <w:r w:rsidR="00C22A0F">
              <w:rPr>
                <w:rFonts w:cs="Calibri Light"/>
                <w:b/>
                <w:sz w:val="20"/>
                <w:szCs w:val="20"/>
              </w:rPr>
              <w:t>)</w:t>
            </w:r>
            <w:r w:rsidRPr="001C24AF">
              <w:rPr>
                <w:rFonts w:cs="Calibri Light"/>
                <w:b/>
                <w:sz w:val="20"/>
                <w:szCs w:val="20"/>
              </w:rPr>
              <w:t>:</w:t>
            </w:r>
          </w:p>
        </w:tc>
        <w:tc>
          <w:tcPr>
            <w:tcW w:w="3597" w:type="dxa"/>
            <w:gridSpan w:val="2"/>
            <w:tcBorders>
              <w:left w:val="nil"/>
              <w:right w:val="nil"/>
            </w:tcBorders>
            <w:vAlign w:val="bottom"/>
          </w:tcPr>
          <w:p w14:paraId="762D33AC" w14:textId="77777777" w:rsidR="00A34651" w:rsidRPr="001C24AF" w:rsidRDefault="00A34651" w:rsidP="001C24AF">
            <w:pPr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 xml:space="preserve">Inclusive Dates: </w:t>
            </w:r>
          </w:p>
        </w:tc>
        <w:tc>
          <w:tcPr>
            <w:tcW w:w="3598" w:type="dxa"/>
            <w:tcBorders>
              <w:left w:val="nil"/>
              <w:right w:val="nil"/>
            </w:tcBorders>
            <w:vAlign w:val="bottom"/>
          </w:tcPr>
          <w:p w14:paraId="3F243303" w14:textId="09DFE348" w:rsidR="00A34651" w:rsidRPr="001C24AF" w:rsidRDefault="00A34651" w:rsidP="005B0EC2">
            <w:pPr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 xml:space="preserve">Estimated Activity </w:t>
            </w:r>
          </w:p>
        </w:tc>
      </w:tr>
      <w:tr w:rsidR="00E1779F" w:rsidRPr="001C24AF" w14:paraId="7B30C4B5" w14:textId="77777777" w:rsidTr="00A5155C">
        <w:trPr>
          <w:trHeight w:val="1016"/>
        </w:trPr>
        <w:tc>
          <w:tcPr>
            <w:tcW w:w="1798" w:type="dxa"/>
            <w:tcBorders>
              <w:bottom w:val="single" w:sz="4" w:space="0" w:color="auto"/>
              <w:right w:val="nil"/>
            </w:tcBorders>
          </w:tcPr>
          <w:p w14:paraId="43181ADB" w14:textId="77777777" w:rsidR="00E1779F" w:rsidRPr="001C24AF" w:rsidRDefault="00E1779F" w:rsidP="00F165E7">
            <w:pPr>
              <w:tabs>
                <w:tab w:val="left" w:pos="216"/>
                <w:tab w:val="left" w:pos="2376"/>
              </w:tabs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Alpha</w:t>
            </w:r>
          </w:p>
          <w:p w14:paraId="0ECB21E6" w14:textId="77777777" w:rsidR="00E1779F" w:rsidRPr="001C24AF" w:rsidRDefault="00E1779F" w:rsidP="00F165E7">
            <w:pPr>
              <w:tabs>
                <w:tab w:val="left" w:pos="216"/>
                <w:tab w:val="left" w:pos="2376"/>
              </w:tabs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Subject</w:t>
            </w:r>
          </w:p>
          <w:p w14:paraId="21E01BF8" w14:textId="77777777" w:rsidR="00E1779F" w:rsidRPr="001C24AF" w:rsidRDefault="00E1779F" w:rsidP="00F165E7">
            <w:pPr>
              <w:tabs>
                <w:tab w:val="left" w:pos="216"/>
                <w:tab w:val="left" w:pos="2376"/>
              </w:tabs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Numeric </w:t>
            </w:r>
          </w:p>
          <w:p w14:paraId="2D9DC167" w14:textId="77777777" w:rsidR="00E1779F" w:rsidRPr="001C24AF" w:rsidRDefault="00E1779F" w:rsidP="00F165E7">
            <w:pPr>
              <w:tabs>
                <w:tab w:val="left" w:pos="216"/>
                <w:tab w:val="left" w:pos="2376"/>
              </w:tabs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Geographical </w:t>
            </w:r>
          </w:p>
        </w:tc>
        <w:tc>
          <w:tcPr>
            <w:tcW w:w="1887" w:type="dxa"/>
            <w:gridSpan w:val="2"/>
            <w:tcBorders>
              <w:left w:val="nil"/>
              <w:bottom w:val="single" w:sz="4" w:space="0" w:color="auto"/>
            </w:tcBorders>
          </w:tcPr>
          <w:p w14:paraId="18114AC3" w14:textId="77777777" w:rsidR="00E1779F" w:rsidRPr="001C24AF" w:rsidRDefault="00E1779F" w:rsidP="00F165E7">
            <w:pPr>
              <w:tabs>
                <w:tab w:val="left" w:pos="216"/>
                <w:tab w:val="left" w:pos="2376"/>
              </w:tabs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Alpha-numeric </w:t>
            </w:r>
          </w:p>
          <w:p w14:paraId="6A6DD31C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Chronological</w:t>
            </w:r>
          </w:p>
          <w:p w14:paraId="1248C2D3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Other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11C313B" w14:textId="1C1D4020" w:rsidR="00C22A0F" w:rsidRPr="001C24AF" w:rsidRDefault="00C22A0F" w:rsidP="00C22A0F">
            <w:pPr>
              <w:tabs>
                <w:tab w:val="left" w:pos="216"/>
                <w:tab w:val="left" w:pos="2376"/>
              </w:tabs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Per linear foot</w:t>
            </w:r>
            <w:r w:rsidRPr="001C24AF">
              <w:rPr>
                <w:rFonts w:cs="Calibri Light"/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 xml:space="preserve">        </w:t>
            </w: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Boxes</w:t>
            </w:r>
          </w:p>
          <w:p w14:paraId="00F90912" w14:textId="1C841714" w:rsidR="00C22A0F" w:rsidRDefault="00C22A0F" w:rsidP="00C22A0F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 xml:space="preserve">Gigabytes                 </w:t>
            </w: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 xml:space="preserve">Other </w:t>
            </w:r>
          </w:p>
          <w:p w14:paraId="5F589828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</w:p>
          <w:p w14:paraId="64D22D71" w14:textId="77777777" w:rsidR="00E1779F" w:rsidRPr="001C24AF" w:rsidRDefault="00E1779F" w:rsidP="00F165E7">
            <w:pPr>
              <w:ind w:left="-193" w:firstLine="193"/>
              <w:rPr>
                <w:rFonts w:cs="Calibri Light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E262C01" w14:textId="77777777" w:rsidR="00E1779F" w:rsidRPr="001C24AF" w:rsidRDefault="00F165E7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t>From:</w:t>
            </w:r>
            <w:r w:rsidR="00201D22">
              <w:rPr>
                <w:rFonts w:cs="Calibri Light"/>
                <w:sz w:val="20"/>
                <w:szCs w:val="20"/>
              </w:rPr>
              <w:t xml:space="preserve"> </w:t>
            </w:r>
          </w:p>
          <w:p w14:paraId="4973080A" w14:textId="77777777" w:rsidR="00F165E7" w:rsidRPr="001C24AF" w:rsidRDefault="00F165E7" w:rsidP="00F165E7">
            <w:pPr>
              <w:rPr>
                <w:rFonts w:cs="Calibri Light"/>
                <w:sz w:val="20"/>
                <w:szCs w:val="20"/>
              </w:rPr>
            </w:pPr>
          </w:p>
          <w:p w14:paraId="5D085434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t>To:</w:t>
            </w:r>
            <w:r w:rsidR="00201D22">
              <w:rPr>
                <w:rFonts w:cs="Calibri Light"/>
                <w:sz w:val="20"/>
                <w:szCs w:val="20"/>
              </w:rPr>
              <w:t xml:space="preserve"> </w:t>
            </w: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2393304D" w14:textId="3C0FDC7C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t xml:space="preserve">Frequency of use: </w:t>
            </w:r>
          </w:p>
          <w:p w14:paraId="60B0B28B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High (Daily)</w:t>
            </w:r>
          </w:p>
          <w:p w14:paraId="75BE5DA7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Medium (Once a Week)</w:t>
            </w:r>
          </w:p>
          <w:p w14:paraId="231BC3BC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Low (Less than once a month)</w:t>
            </w:r>
          </w:p>
        </w:tc>
      </w:tr>
      <w:tr w:rsidR="00A34651" w:rsidRPr="001C24AF" w14:paraId="693FAAFA" w14:textId="77777777" w:rsidTr="00A5155C">
        <w:trPr>
          <w:trHeight w:val="504"/>
        </w:trPr>
        <w:tc>
          <w:tcPr>
            <w:tcW w:w="3685" w:type="dxa"/>
            <w:gridSpan w:val="3"/>
            <w:tcBorders>
              <w:left w:val="nil"/>
              <w:right w:val="nil"/>
            </w:tcBorders>
            <w:vAlign w:val="bottom"/>
          </w:tcPr>
          <w:p w14:paraId="18F7438D" w14:textId="77777777" w:rsidR="00A34651" w:rsidRPr="001C24AF" w:rsidRDefault="00A34651" w:rsidP="001C24AF">
            <w:pPr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>Business Value:</w:t>
            </w:r>
          </w:p>
        </w:tc>
        <w:tc>
          <w:tcPr>
            <w:tcW w:w="3510" w:type="dxa"/>
            <w:tcBorders>
              <w:left w:val="nil"/>
              <w:right w:val="nil"/>
            </w:tcBorders>
            <w:vAlign w:val="bottom"/>
          </w:tcPr>
          <w:p w14:paraId="60E72BFF" w14:textId="77777777" w:rsidR="00A34651" w:rsidRPr="001C24AF" w:rsidRDefault="00A34651" w:rsidP="001C24AF">
            <w:pPr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 xml:space="preserve">Essential/Vital Value: </w:t>
            </w:r>
          </w:p>
        </w:tc>
        <w:tc>
          <w:tcPr>
            <w:tcW w:w="7195" w:type="dxa"/>
            <w:gridSpan w:val="3"/>
            <w:tcBorders>
              <w:left w:val="nil"/>
              <w:right w:val="nil"/>
            </w:tcBorders>
            <w:vAlign w:val="bottom"/>
          </w:tcPr>
          <w:p w14:paraId="1F8FC32F" w14:textId="77777777" w:rsidR="00A34651" w:rsidRPr="001C24AF" w:rsidRDefault="00A34651" w:rsidP="001C24AF">
            <w:pPr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 xml:space="preserve">Access Status: </w:t>
            </w:r>
          </w:p>
        </w:tc>
      </w:tr>
      <w:tr w:rsidR="00E1779F" w:rsidRPr="001C24AF" w14:paraId="7F722E31" w14:textId="77777777" w:rsidTr="00A5155C">
        <w:trPr>
          <w:trHeight w:val="1259"/>
        </w:trPr>
        <w:tc>
          <w:tcPr>
            <w:tcW w:w="1798" w:type="dxa"/>
            <w:tcBorders>
              <w:bottom w:val="single" w:sz="4" w:space="0" w:color="auto"/>
              <w:right w:val="nil"/>
            </w:tcBorders>
          </w:tcPr>
          <w:p w14:paraId="4A8F2EE8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Administrative</w:t>
            </w:r>
          </w:p>
          <w:p w14:paraId="72075E4F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Operational</w:t>
            </w:r>
          </w:p>
          <w:p w14:paraId="1FB9E959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Legal</w:t>
            </w:r>
          </w:p>
          <w:p w14:paraId="3A39BD7F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Financial</w:t>
            </w:r>
          </w:p>
        </w:tc>
        <w:tc>
          <w:tcPr>
            <w:tcW w:w="1887" w:type="dxa"/>
            <w:gridSpan w:val="2"/>
            <w:tcBorders>
              <w:left w:val="nil"/>
              <w:bottom w:val="single" w:sz="4" w:space="0" w:color="auto"/>
            </w:tcBorders>
          </w:tcPr>
          <w:p w14:paraId="54277386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Audit </w:t>
            </w:r>
          </w:p>
          <w:p w14:paraId="0887B2FA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Scientific</w:t>
            </w:r>
          </w:p>
          <w:p w14:paraId="58E9C562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Enduring</w:t>
            </w:r>
          </w:p>
          <w:p w14:paraId="1B463305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Historical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124A2672" w14:textId="5F226A55" w:rsidR="00C22A0F" w:rsidRDefault="00C22A0F" w:rsidP="00C22A0F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Support Business Continuity</w:t>
            </w:r>
          </w:p>
          <w:p w14:paraId="202DB7E3" w14:textId="4D4AF6A8" w:rsidR="00D572FF" w:rsidRDefault="00D572FF" w:rsidP="00D572FF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</w:t>
            </w:r>
            <w:r>
              <w:rPr>
                <w:rFonts w:cs="Calibri Light"/>
                <w:sz w:val="20"/>
                <w:szCs w:val="20"/>
              </w:rPr>
              <w:t>Legal or Regulatory Requirement</w:t>
            </w:r>
          </w:p>
          <w:p w14:paraId="465636FD" w14:textId="689ED967" w:rsidR="00D572FF" w:rsidRPr="001C24AF" w:rsidRDefault="00D572FF" w:rsidP="00D572FF">
            <w:pPr>
              <w:ind w:left="256"/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</w:p>
          <w:p w14:paraId="7E1FC218" w14:textId="77777777" w:rsidR="00D572FF" w:rsidRDefault="00D572FF" w:rsidP="00C22A0F">
            <w:pPr>
              <w:rPr>
                <w:rFonts w:cs="Calibri Light"/>
                <w:sz w:val="20"/>
                <w:szCs w:val="20"/>
              </w:rPr>
            </w:pPr>
          </w:p>
          <w:p w14:paraId="741DCA63" w14:textId="31073F9A" w:rsidR="00C22A0F" w:rsidRPr="001C24AF" w:rsidRDefault="00C22A0F" w:rsidP="00C22A0F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Other</w:t>
            </w:r>
            <w:r>
              <w:rPr>
                <w:rFonts w:cs="Calibri Light"/>
                <w:sz w:val="20"/>
                <w:szCs w:val="20"/>
              </w:rPr>
              <w:t xml:space="preserve">  </w:t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</w:tcPr>
          <w:p w14:paraId="35EA2CDB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Full Access</w:t>
            </w:r>
          </w:p>
          <w:p w14:paraId="73C78ED1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Internal Access Only   </w:t>
            </w:r>
          </w:p>
          <w:p w14:paraId="49BEF025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Restricted Internal Access </w:t>
            </w:r>
          </w:p>
          <w:p w14:paraId="3D0F9DF9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Personal Information Bank </w:t>
            </w:r>
          </w:p>
          <w:p w14:paraId="1B2C2DD4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ATIPP Exceptions</w:t>
            </w:r>
          </w:p>
        </w:tc>
        <w:tc>
          <w:tcPr>
            <w:tcW w:w="4315" w:type="dxa"/>
            <w:gridSpan w:val="2"/>
            <w:tcBorders>
              <w:left w:val="nil"/>
              <w:bottom w:val="single" w:sz="4" w:space="0" w:color="auto"/>
            </w:tcBorders>
          </w:tcPr>
          <w:p w14:paraId="08E6E5BA" w14:textId="77777777" w:rsidR="00E1779F" w:rsidRPr="001C24AF" w:rsidRDefault="00201D22" w:rsidP="00F165E7">
            <w:pPr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If Internal Access Only o</w:t>
            </w:r>
            <w:r w:rsidR="00E1779F" w:rsidRPr="001C24AF">
              <w:rPr>
                <w:rFonts w:cs="Calibri Light"/>
                <w:sz w:val="20"/>
                <w:szCs w:val="20"/>
              </w:rPr>
              <w:t>r Restricted – state why</w:t>
            </w:r>
          </w:p>
          <w:p w14:paraId="1D07BD88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="00F165E7" w:rsidRPr="001C24AF">
              <w:rPr>
                <w:rFonts w:cs="Calibri Light"/>
                <w:sz w:val="20"/>
                <w:szCs w:val="20"/>
                <w:u w:val="single"/>
              </w:rPr>
              <w:tab/>
            </w:r>
          </w:p>
          <w:p w14:paraId="5DF6D66B" w14:textId="77777777" w:rsidR="005D53F3" w:rsidRPr="005D53F3" w:rsidRDefault="005D53F3" w:rsidP="00F165E7">
            <w:pPr>
              <w:rPr>
                <w:rFonts w:cs="Calibri Light"/>
                <w:sz w:val="12"/>
                <w:szCs w:val="20"/>
              </w:rPr>
            </w:pPr>
          </w:p>
          <w:p w14:paraId="4CFEBD48" w14:textId="38638BCC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t>If ATIPP Exceptions indicate Sections(s)</w:t>
            </w:r>
          </w:p>
          <w:p w14:paraId="63B059CE" w14:textId="77777777" w:rsidR="00E1779F" w:rsidRPr="001C24AF" w:rsidRDefault="00E1779F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</w:p>
        </w:tc>
      </w:tr>
      <w:tr w:rsidR="00A5155C" w:rsidRPr="001C24AF" w14:paraId="10BF3215" w14:textId="77777777" w:rsidTr="00EE1662">
        <w:trPr>
          <w:trHeight w:val="504"/>
        </w:trPr>
        <w:tc>
          <w:tcPr>
            <w:tcW w:w="1798" w:type="dxa"/>
            <w:tcBorders>
              <w:left w:val="nil"/>
              <w:right w:val="nil"/>
            </w:tcBorders>
            <w:vAlign w:val="bottom"/>
          </w:tcPr>
          <w:p w14:paraId="5A62FF64" w14:textId="4C5D4C57" w:rsidR="00A5155C" w:rsidRPr="001C24AF" w:rsidRDefault="00A5155C" w:rsidP="001C24AF">
            <w:pPr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>L</w:t>
            </w:r>
            <w:r w:rsidR="002C0456">
              <w:rPr>
                <w:rFonts w:cs="Calibri Light"/>
                <w:b/>
                <w:sz w:val="20"/>
                <w:szCs w:val="20"/>
              </w:rPr>
              <w:t>ife</w:t>
            </w:r>
            <w:r w:rsidRPr="001C24AF">
              <w:rPr>
                <w:rFonts w:cs="Calibri Light"/>
                <w:b/>
                <w:sz w:val="20"/>
                <w:szCs w:val="20"/>
              </w:rPr>
              <w:t>cycle Phase</w:t>
            </w:r>
            <w:r>
              <w:rPr>
                <w:rFonts w:cs="Calibri Light"/>
                <w:b/>
                <w:sz w:val="20"/>
                <w:szCs w:val="20"/>
              </w:rPr>
              <w:t>:</w:t>
            </w:r>
          </w:p>
        </w:tc>
        <w:tc>
          <w:tcPr>
            <w:tcW w:w="5397" w:type="dxa"/>
            <w:gridSpan w:val="3"/>
            <w:tcBorders>
              <w:left w:val="nil"/>
              <w:right w:val="nil"/>
            </w:tcBorders>
            <w:vAlign w:val="bottom"/>
          </w:tcPr>
          <w:p w14:paraId="22EC8741" w14:textId="67079751" w:rsidR="00A5155C" w:rsidRPr="001C24AF" w:rsidRDefault="00A5155C" w:rsidP="001C24AF">
            <w:pPr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>Retention</w:t>
            </w:r>
            <w:r>
              <w:rPr>
                <w:rFonts w:cs="Calibri Light"/>
                <w:b/>
                <w:sz w:val="20"/>
                <w:szCs w:val="20"/>
              </w:rPr>
              <w:t>: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bottom"/>
          </w:tcPr>
          <w:p w14:paraId="69E19799" w14:textId="7C359C2F" w:rsidR="00A5155C" w:rsidRPr="00A5155C" w:rsidRDefault="00EE1662" w:rsidP="00F165E7">
            <w:pPr>
              <w:rPr>
                <w:rFonts w:cs="Calibri Light"/>
                <w:b/>
                <w:sz w:val="20"/>
                <w:szCs w:val="20"/>
              </w:rPr>
            </w:pPr>
            <w:r>
              <w:rPr>
                <w:rFonts w:cs="Calibri Light"/>
                <w:b/>
                <w:sz w:val="20"/>
                <w:szCs w:val="20"/>
              </w:rPr>
              <w:t>Applicable Disposition Authority:</w:t>
            </w:r>
          </w:p>
        </w:tc>
        <w:tc>
          <w:tcPr>
            <w:tcW w:w="4315" w:type="dxa"/>
            <w:gridSpan w:val="2"/>
            <w:tcBorders>
              <w:left w:val="nil"/>
              <w:right w:val="nil"/>
            </w:tcBorders>
            <w:vAlign w:val="bottom"/>
          </w:tcPr>
          <w:p w14:paraId="670D9FFA" w14:textId="05861707" w:rsidR="00A5155C" w:rsidRPr="001C24AF" w:rsidRDefault="00EE1662" w:rsidP="00EE1662">
            <w:pPr>
              <w:rPr>
                <w:rFonts w:cs="Calibri Light"/>
                <w:b/>
                <w:sz w:val="20"/>
                <w:szCs w:val="20"/>
              </w:rPr>
            </w:pPr>
            <w:r w:rsidRPr="001C24AF">
              <w:rPr>
                <w:rFonts w:cs="Calibri Light"/>
                <w:b/>
                <w:sz w:val="20"/>
                <w:szCs w:val="20"/>
              </w:rPr>
              <w:t>Legal Rational</w:t>
            </w:r>
            <w:r>
              <w:rPr>
                <w:rFonts w:cs="Calibri Light"/>
                <w:b/>
                <w:sz w:val="20"/>
                <w:szCs w:val="20"/>
              </w:rPr>
              <w:t>:</w:t>
            </w:r>
          </w:p>
        </w:tc>
      </w:tr>
      <w:tr w:rsidR="00A5155C" w:rsidRPr="001C24AF" w14:paraId="4172EEA6" w14:textId="77777777" w:rsidTr="00EE1662">
        <w:trPr>
          <w:trHeight w:val="1043"/>
        </w:trPr>
        <w:tc>
          <w:tcPr>
            <w:tcW w:w="1798" w:type="dxa"/>
          </w:tcPr>
          <w:p w14:paraId="11F11790" w14:textId="39046CA1" w:rsidR="00A5155C" w:rsidRPr="001C24AF" w:rsidRDefault="00A5155C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>
              <w:rPr>
                <w:rFonts w:cs="Calibri Light"/>
                <w:sz w:val="20"/>
                <w:szCs w:val="20"/>
              </w:rPr>
              <w:t xml:space="preserve"> Active</w:t>
            </w:r>
          </w:p>
          <w:p w14:paraId="6921B12C" w14:textId="77777777" w:rsidR="00A5155C" w:rsidRPr="001C24AF" w:rsidRDefault="00A5155C" w:rsidP="00F165E7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Semi-Active</w:t>
            </w:r>
          </w:p>
          <w:p w14:paraId="4C96D839" w14:textId="710AEFE1" w:rsidR="00A5155C" w:rsidRPr="001C24AF" w:rsidRDefault="00A5155C" w:rsidP="005D53F3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Inactive </w:t>
            </w:r>
          </w:p>
        </w:tc>
        <w:tc>
          <w:tcPr>
            <w:tcW w:w="1887" w:type="dxa"/>
            <w:gridSpan w:val="2"/>
            <w:tcBorders>
              <w:right w:val="nil"/>
            </w:tcBorders>
          </w:tcPr>
          <w:p w14:paraId="290EF1F3" w14:textId="77777777" w:rsidR="00A5155C" w:rsidRDefault="00A5155C" w:rsidP="005D53F3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C</w:t>
            </w:r>
            <w:r>
              <w:rPr>
                <w:rFonts w:cs="Calibri Light"/>
                <w:sz w:val="20"/>
                <w:szCs w:val="20"/>
              </w:rPr>
              <w:t xml:space="preserve">urrent </w:t>
            </w:r>
            <w:r w:rsidRPr="001C24AF">
              <w:rPr>
                <w:rFonts w:cs="Calibri Light"/>
                <w:sz w:val="20"/>
                <w:szCs w:val="20"/>
              </w:rPr>
              <w:t>Y</w:t>
            </w:r>
            <w:r>
              <w:rPr>
                <w:rFonts w:cs="Calibri Light"/>
                <w:sz w:val="20"/>
                <w:szCs w:val="20"/>
              </w:rPr>
              <w:t>ear</w:t>
            </w:r>
          </w:p>
          <w:p w14:paraId="65D3DFE0" w14:textId="77777777" w:rsidR="00A5155C" w:rsidRDefault="00A5155C" w:rsidP="005D53F3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F</w:t>
            </w:r>
            <w:r>
              <w:rPr>
                <w:rFonts w:cs="Calibri Light"/>
                <w:sz w:val="20"/>
                <w:szCs w:val="20"/>
              </w:rPr>
              <w:t xml:space="preserve">iscal </w:t>
            </w:r>
            <w:r w:rsidRPr="001C24AF">
              <w:rPr>
                <w:rFonts w:cs="Calibri Light"/>
                <w:sz w:val="20"/>
                <w:szCs w:val="20"/>
              </w:rPr>
              <w:t>Y</w:t>
            </w:r>
            <w:r>
              <w:rPr>
                <w:rFonts w:cs="Calibri Light"/>
                <w:sz w:val="20"/>
                <w:szCs w:val="20"/>
              </w:rPr>
              <w:t>ear</w:t>
            </w:r>
          </w:p>
          <w:p w14:paraId="2747DFB9" w14:textId="5FBCB761" w:rsidR="00A5155C" w:rsidRDefault="00A5155C" w:rsidP="005D53F3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Audit  </w:t>
            </w:r>
          </w:p>
          <w:p w14:paraId="34463AAD" w14:textId="4CF9F598" w:rsidR="00A5155C" w:rsidRPr="001C24AF" w:rsidRDefault="00A5155C" w:rsidP="005D53F3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Annual reporting </w:t>
            </w:r>
          </w:p>
        </w:tc>
        <w:tc>
          <w:tcPr>
            <w:tcW w:w="3510" w:type="dxa"/>
            <w:tcBorders>
              <w:left w:val="nil"/>
            </w:tcBorders>
          </w:tcPr>
          <w:p w14:paraId="4E9ACB41" w14:textId="77777777" w:rsidR="00A5155C" w:rsidRPr="001C24AF" w:rsidRDefault="00A5155C" w:rsidP="005D53F3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Event ends</w:t>
            </w:r>
          </w:p>
          <w:p w14:paraId="3FEE29AC" w14:textId="77777777" w:rsidR="00A5155C" w:rsidRDefault="00A5155C" w:rsidP="005D53F3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Statutory requirements </w:t>
            </w:r>
          </w:p>
          <w:p w14:paraId="242B0276" w14:textId="461F7592" w:rsidR="00A5155C" w:rsidRPr="001C24AF" w:rsidRDefault="00A5155C" w:rsidP="005D53F3">
            <w:pPr>
              <w:rPr>
                <w:rFonts w:cs="Calibri Light"/>
                <w:sz w:val="20"/>
                <w:szCs w:val="20"/>
              </w:rPr>
            </w:pPr>
            <w:r w:rsidRPr="001C24AF">
              <w:rPr>
                <w:rFonts w:cs="Calibri Light"/>
                <w:sz w:val="20"/>
                <w:szCs w:val="20"/>
              </w:rPr>
              <w:sym w:font="Wingdings" w:char="F06F"/>
            </w:r>
            <w:r w:rsidRPr="001C24AF">
              <w:rPr>
                <w:rFonts w:cs="Calibri Light"/>
                <w:sz w:val="20"/>
                <w:szCs w:val="20"/>
              </w:rPr>
              <w:t xml:space="preserve"> Other purpose or event  </w:t>
            </w:r>
          </w:p>
          <w:p w14:paraId="18E58672" w14:textId="77777777" w:rsidR="00A5155C" w:rsidRDefault="00A5155C" w:rsidP="005D53F3">
            <w:pPr>
              <w:rPr>
                <w:rFonts w:cs="Calibri Light"/>
                <w:sz w:val="20"/>
                <w:szCs w:val="20"/>
                <w:u w:val="single"/>
              </w:rPr>
            </w:pP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 w:rsidRPr="001C24AF">
              <w:rPr>
                <w:rFonts w:cs="Calibri Light"/>
                <w:sz w:val="20"/>
                <w:szCs w:val="20"/>
                <w:u w:val="single"/>
              </w:rPr>
              <w:tab/>
            </w:r>
            <w:r>
              <w:rPr>
                <w:rFonts w:cs="Calibri Light"/>
                <w:sz w:val="20"/>
                <w:szCs w:val="20"/>
                <w:u w:val="single"/>
              </w:rPr>
              <w:tab/>
            </w:r>
          </w:p>
          <w:p w14:paraId="210A300D" w14:textId="6A494B95" w:rsidR="00A5155C" w:rsidRPr="001C24AF" w:rsidRDefault="00A5155C" w:rsidP="005D53F3">
            <w:pPr>
              <w:rPr>
                <w:rFonts w:cs="Calibri Light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817F368" w14:textId="4E53B438" w:rsidR="00A5155C" w:rsidRPr="001C24AF" w:rsidRDefault="00A5155C" w:rsidP="00F165E7">
            <w:pPr>
              <w:rPr>
                <w:rFonts w:cs="Calibri Light"/>
                <w:sz w:val="20"/>
                <w:szCs w:val="20"/>
              </w:rPr>
            </w:pPr>
          </w:p>
        </w:tc>
        <w:tc>
          <w:tcPr>
            <w:tcW w:w="4315" w:type="dxa"/>
            <w:gridSpan w:val="2"/>
          </w:tcPr>
          <w:p w14:paraId="65B08F36" w14:textId="572A980C" w:rsidR="00A5155C" w:rsidRPr="001C24AF" w:rsidRDefault="00A5155C" w:rsidP="00F165E7">
            <w:pPr>
              <w:rPr>
                <w:rFonts w:cs="Calibri Light"/>
                <w:sz w:val="20"/>
                <w:szCs w:val="20"/>
              </w:rPr>
            </w:pPr>
          </w:p>
        </w:tc>
      </w:tr>
    </w:tbl>
    <w:p w14:paraId="713A1C96" w14:textId="08421185" w:rsidR="00696CFA" w:rsidRPr="005D53F3" w:rsidRDefault="00696CFA" w:rsidP="005D53F3">
      <w:pPr>
        <w:rPr>
          <w:rFonts w:cs="Calibri Light"/>
          <w:sz w:val="16"/>
        </w:rPr>
      </w:pPr>
    </w:p>
    <w:sectPr w:rsidR="00696CFA" w:rsidRPr="005D53F3" w:rsidSect="00915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450" w:left="720" w:header="270" w:footer="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B02BD" w14:textId="77777777" w:rsidR="00CC5EE2" w:rsidRDefault="00CC5EE2">
      <w:r>
        <w:separator/>
      </w:r>
    </w:p>
  </w:endnote>
  <w:endnote w:type="continuationSeparator" w:id="0">
    <w:p w14:paraId="5BF07A96" w14:textId="77777777" w:rsidR="00CC5EE2" w:rsidRDefault="00CC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DA5D9" w14:textId="77777777" w:rsidR="004B732D" w:rsidRDefault="004B73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4797"/>
      <w:gridCol w:w="4797"/>
    </w:tblGrid>
    <w:tr w:rsidR="009154EF" w:rsidRPr="00960F5F" w14:paraId="5DE3FBAB" w14:textId="77777777" w:rsidTr="00570744">
      <w:tc>
        <w:tcPr>
          <w:tcW w:w="4796" w:type="dxa"/>
        </w:tcPr>
        <w:p w14:paraId="7559ADDA" w14:textId="625DB824" w:rsidR="009154EF" w:rsidRPr="00960F5F" w:rsidRDefault="009154EF">
          <w:pPr>
            <w:pStyle w:val="Footer"/>
            <w:rPr>
              <w:rFonts w:cs="Calibri Light"/>
            </w:rPr>
          </w:pPr>
          <w:r w:rsidRPr="00960F5F">
            <w:rPr>
              <w:rFonts w:cs="Calibri Light"/>
            </w:rPr>
            <w:t>OCIO Reference:</w:t>
          </w:r>
          <w:r w:rsidR="00241B64">
            <w:rPr>
              <w:rFonts w:cs="Calibri Light"/>
            </w:rPr>
            <w:t xml:space="preserve">  </w:t>
          </w:r>
          <w:r w:rsidR="00241B64" w:rsidRPr="00241B64">
            <w:rPr>
              <w:rFonts w:cs="Calibri Light"/>
            </w:rPr>
            <w:t>DOC03876/2016</w:t>
          </w:r>
        </w:p>
      </w:tc>
      <w:tc>
        <w:tcPr>
          <w:tcW w:w="4797" w:type="dxa"/>
        </w:tcPr>
        <w:p w14:paraId="0C6F78DD" w14:textId="7270C82A" w:rsidR="009154EF" w:rsidRPr="00960F5F" w:rsidRDefault="009154EF" w:rsidP="00241B64">
          <w:pPr>
            <w:pStyle w:val="Footer"/>
            <w:rPr>
              <w:rFonts w:cs="Calibri Light"/>
            </w:rPr>
          </w:pPr>
          <w:r w:rsidRPr="00960F5F">
            <w:rPr>
              <w:rFonts w:cs="Calibri Light"/>
            </w:rPr>
            <w:t>Version:</w:t>
          </w:r>
          <w:r w:rsidR="00241B64">
            <w:rPr>
              <w:rFonts w:cs="Calibri Light"/>
            </w:rPr>
            <w:t xml:space="preserve"> 3.0</w:t>
          </w:r>
        </w:p>
      </w:tc>
      <w:tc>
        <w:tcPr>
          <w:tcW w:w="4797" w:type="dxa"/>
          <w:vAlign w:val="bottom"/>
        </w:tcPr>
        <w:p w14:paraId="2B7C62B8" w14:textId="0B0FA542" w:rsidR="009154EF" w:rsidRPr="00960F5F" w:rsidRDefault="009154EF" w:rsidP="00570744">
          <w:pPr>
            <w:pStyle w:val="Footer"/>
            <w:jc w:val="right"/>
            <w:rPr>
              <w:rFonts w:cs="Calibri Light"/>
            </w:rPr>
          </w:pPr>
          <w:r w:rsidRPr="00960F5F">
            <w:rPr>
              <w:rFonts w:cs="Calibri Light"/>
            </w:rPr>
            <w:t>Date:</w:t>
          </w:r>
          <w:r w:rsidR="00241B64">
            <w:rPr>
              <w:rFonts w:cs="Calibri Light"/>
            </w:rPr>
            <w:t xml:space="preserve"> </w:t>
          </w:r>
          <w:r w:rsidR="00241B64" w:rsidRPr="00570744">
            <w:rPr>
              <w:rFonts w:cs="Calibri Light"/>
            </w:rPr>
            <w:t>2022-02-</w:t>
          </w:r>
          <w:r w:rsidR="00570744" w:rsidRPr="00570744">
            <w:rPr>
              <w:rFonts w:cs="Calibri Light"/>
            </w:rPr>
            <w:t>15</w:t>
          </w:r>
        </w:p>
      </w:tc>
    </w:tr>
  </w:tbl>
  <w:p w14:paraId="0E3AAC43" w14:textId="77777777" w:rsidR="009154EF" w:rsidRDefault="009154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981E" w14:textId="77777777" w:rsidR="004B732D" w:rsidRDefault="004B7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4C164" w14:textId="77777777" w:rsidR="00CC5EE2" w:rsidRDefault="00CC5EE2">
      <w:r>
        <w:separator/>
      </w:r>
    </w:p>
  </w:footnote>
  <w:footnote w:type="continuationSeparator" w:id="0">
    <w:p w14:paraId="50BA163F" w14:textId="77777777" w:rsidR="00CC5EE2" w:rsidRDefault="00CC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F04E" w14:textId="77777777" w:rsidR="004B732D" w:rsidRDefault="004B73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58819" w14:textId="21CCD0BC" w:rsidR="009F389B" w:rsidRPr="00201D22" w:rsidRDefault="009F389B" w:rsidP="009154EF">
    <w:pPr>
      <w:jc w:val="center"/>
      <w:rPr>
        <w:rFonts w:cs="Calibri Light"/>
        <w:sz w:val="36"/>
        <w:szCs w:val="28"/>
      </w:rPr>
    </w:pPr>
    <w:r w:rsidRPr="00201D22">
      <w:rPr>
        <w:rFonts w:cs="Calibri Light"/>
        <w:sz w:val="36"/>
        <w:szCs w:val="28"/>
      </w:rPr>
      <w:t xml:space="preserve">Records </w:t>
    </w:r>
    <w:r w:rsidR="00E930BD">
      <w:rPr>
        <w:rFonts w:cs="Calibri Light"/>
        <w:sz w:val="36"/>
        <w:szCs w:val="28"/>
      </w:rPr>
      <w:t xml:space="preserve">and Information </w:t>
    </w:r>
    <w:r w:rsidRPr="00201D22">
      <w:rPr>
        <w:rFonts w:cs="Calibri Light"/>
        <w:sz w:val="36"/>
        <w:szCs w:val="28"/>
      </w:rPr>
      <w:t>Inventory Worksheet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568A" w14:textId="77777777" w:rsidR="004B732D" w:rsidRDefault="004B7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071"/>
    <w:multiLevelType w:val="hybridMultilevel"/>
    <w:tmpl w:val="D9DED73A"/>
    <w:lvl w:ilvl="0" w:tplc="2D1868EE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B44F0"/>
    <w:multiLevelType w:val="hybridMultilevel"/>
    <w:tmpl w:val="CCFC86B0"/>
    <w:lvl w:ilvl="0" w:tplc="2D1868E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9"/>
    <w:rsid w:val="00000944"/>
    <w:rsid w:val="0000163F"/>
    <w:rsid w:val="00002227"/>
    <w:rsid w:val="0000246F"/>
    <w:rsid w:val="00002963"/>
    <w:rsid w:val="00002F04"/>
    <w:rsid w:val="0000491A"/>
    <w:rsid w:val="00005BC5"/>
    <w:rsid w:val="00006AE8"/>
    <w:rsid w:val="00007F41"/>
    <w:rsid w:val="00010210"/>
    <w:rsid w:val="0001560D"/>
    <w:rsid w:val="00016444"/>
    <w:rsid w:val="00016FD5"/>
    <w:rsid w:val="0001783B"/>
    <w:rsid w:val="000178CF"/>
    <w:rsid w:val="000203E1"/>
    <w:rsid w:val="00021584"/>
    <w:rsid w:val="000222E8"/>
    <w:rsid w:val="000227F2"/>
    <w:rsid w:val="000243C2"/>
    <w:rsid w:val="00024A69"/>
    <w:rsid w:val="0002666D"/>
    <w:rsid w:val="0002724E"/>
    <w:rsid w:val="0003194F"/>
    <w:rsid w:val="000345EB"/>
    <w:rsid w:val="000355A0"/>
    <w:rsid w:val="000356CC"/>
    <w:rsid w:val="00035C87"/>
    <w:rsid w:val="000363E7"/>
    <w:rsid w:val="00037DE4"/>
    <w:rsid w:val="00037FFB"/>
    <w:rsid w:val="00041303"/>
    <w:rsid w:val="0004170E"/>
    <w:rsid w:val="00041DC1"/>
    <w:rsid w:val="000439D3"/>
    <w:rsid w:val="00050A92"/>
    <w:rsid w:val="00050BE5"/>
    <w:rsid w:val="00053491"/>
    <w:rsid w:val="00053A81"/>
    <w:rsid w:val="000542E6"/>
    <w:rsid w:val="00056754"/>
    <w:rsid w:val="00057B16"/>
    <w:rsid w:val="00057F96"/>
    <w:rsid w:val="00060320"/>
    <w:rsid w:val="00062FBF"/>
    <w:rsid w:val="00065FCD"/>
    <w:rsid w:val="00066F39"/>
    <w:rsid w:val="00071251"/>
    <w:rsid w:val="000716F7"/>
    <w:rsid w:val="0007305F"/>
    <w:rsid w:val="0007352C"/>
    <w:rsid w:val="0007482C"/>
    <w:rsid w:val="00074A20"/>
    <w:rsid w:val="00074E5A"/>
    <w:rsid w:val="000751B1"/>
    <w:rsid w:val="00075486"/>
    <w:rsid w:val="00077773"/>
    <w:rsid w:val="0008081E"/>
    <w:rsid w:val="00081517"/>
    <w:rsid w:val="000839CA"/>
    <w:rsid w:val="0008530B"/>
    <w:rsid w:val="00086A7D"/>
    <w:rsid w:val="00086FA1"/>
    <w:rsid w:val="00090BD5"/>
    <w:rsid w:val="0009153A"/>
    <w:rsid w:val="0009271D"/>
    <w:rsid w:val="00092E25"/>
    <w:rsid w:val="00093288"/>
    <w:rsid w:val="00093AAA"/>
    <w:rsid w:val="00094800"/>
    <w:rsid w:val="000A1B92"/>
    <w:rsid w:val="000A24D7"/>
    <w:rsid w:val="000A27AC"/>
    <w:rsid w:val="000A3C96"/>
    <w:rsid w:val="000A43C7"/>
    <w:rsid w:val="000A4AF3"/>
    <w:rsid w:val="000A5D24"/>
    <w:rsid w:val="000B0395"/>
    <w:rsid w:val="000B064D"/>
    <w:rsid w:val="000B42B7"/>
    <w:rsid w:val="000B5F62"/>
    <w:rsid w:val="000B66A2"/>
    <w:rsid w:val="000B6829"/>
    <w:rsid w:val="000B7984"/>
    <w:rsid w:val="000C0E09"/>
    <w:rsid w:val="000C410B"/>
    <w:rsid w:val="000C5EE4"/>
    <w:rsid w:val="000C6A4D"/>
    <w:rsid w:val="000C76AB"/>
    <w:rsid w:val="000D0D17"/>
    <w:rsid w:val="000D1113"/>
    <w:rsid w:val="000D25F9"/>
    <w:rsid w:val="000D57A4"/>
    <w:rsid w:val="000D60D0"/>
    <w:rsid w:val="000D6CC7"/>
    <w:rsid w:val="000D7472"/>
    <w:rsid w:val="000D7E68"/>
    <w:rsid w:val="000E041B"/>
    <w:rsid w:val="000E1A3C"/>
    <w:rsid w:val="000E3488"/>
    <w:rsid w:val="000E3A3F"/>
    <w:rsid w:val="000E3FB2"/>
    <w:rsid w:val="000E401D"/>
    <w:rsid w:val="000E4DA8"/>
    <w:rsid w:val="000F19B5"/>
    <w:rsid w:val="000F21A3"/>
    <w:rsid w:val="000F255C"/>
    <w:rsid w:val="000F285E"/>
    <w:rsid w:val="000F3743"/>
    <w:rsid w:val="000F3DDE"/>
    <w:rsid w:val="000F52E8"/>
    <w:rsid w:val="000F5A8A"/>
    <w:rsid w:val="000F6B6A"/>
    <w:rsid w:val="00100B7C"/>
    <w:rsid w:val="0010139C"/>
    <w:rsid w:val="0010272B"/>
    <w:rsid w:val="0010325B"/>
    <w:rsid w:val="001042C8"/>
    <w:rsid w:val="00104BEC"/>
    <w:rsid w:val="00110056"/>
    <w:rsid w:val="00110A06"/>
    <w:rsid w:val="00110C4F"/>
    <w:rsid w:val="001121BE"/>
    <w:rsid w:val="00113D64"/>
    <w:rsid w:val="001160BD"/>
    <w:rsid w:val="0011615F"/>
    <w:rsid w:val="0012109C"/>
    <w:rsid w:val="00123B16"/>
    <w:rsid w:val="001256DF"/>
    <w:rsid w:val="00126863"/>
    <w:rsid w:val="00127782"/>
    <w:rsid w:val="00130832"/>
    <w:rsid w:val="00134665"/>
    <w:rsid w:val="00137644"/>
    <w:rsid w:val="0014136B"/>
    <w:rsid w:val="001414C0"/>
    <w:rsid w:val="00142B36"/>
    <w:rsid w:val="0014430C"/>
    <w:rsid w:val="00144774"/>
    <w:rsid w:val="00144953"/>
    <w:rsid w:val="00145BD4"/>
    <w:rsid w:val="00145F7B"/>
    <w:rsid w:val="0014633C"/>
    <w:rsid w:val="00147F29"/>
    <w:rsid w:val="00147FD4"/>
    <w:rsid w:val="001515B8"/>
    <w:rsid w:val="00151E7D"/>
    <w:rsid w:val="00154752"/>
    <w:rsid w:val="001556C3"/>
    <w:rsid w:val="00155C5B"/>
    <w:rsid w:val="00157637"/>
    <w:rsid w:val="00160B6E"/>
    <w:rsid w:val="00160DA2"/>
    <w:rsid w:val="00161B13"/>
    <w:rsid w:val="001636A2"/>
    <w:rsid w:val="00165E44"/>
    <w:rsid w:val="00165F29"/>
    <w:rsid w:val="00166C1E"/>
    <w:rsid w:val="0017079E"/>
    <w:rsid w:val="00170A50"/>
    <w:rsid w:val="0017165B"/>
    <w:rsid w:val="001729C9"/>
    <w:rsid w:val="00173836"/>
    <w:rsid w:val="00175483"/>
    <w:rsid w:val="0017609F"/>
    <w:rsid w:val="00176185"/>
    <w:rsid w:val="00176413"/>
    <w:rsid w:val="0017649C"/>
    <w:rsid w:val="00176B52"/>
    <w:rsid w:val="00176C7F"/>
    <w:rsid w:val="00177932"/>
    <w:rsid w:val="00181F27"/>
    <w:rsid w:val="001823BD"/>
    <w:rsid w:val="001862BC"/>
    <w:rsid w:val="00187550"/>
    <w:rsid w:val="001936C8"/>
    <w:rsid w:val="00195BB7"/>
    <w:rsid w:val="001A0D23"/>
    <w:rsid w:val="001A164C"/>
    <w:rsid w:val="001A1733"/>
    <w:rsid w:val="001A1E38"/>
    <w:rsid w:val="001A24C3"/>
    <w:rsid w:val="001A5019"/>
    <w:rsid w:val="001A6259"/>
    <w:rsid w:val="001A6446"/>
    <w:rsid w:val="001A6E11"/>
    <w:rsid w:val="001A7FB8"/>
    <w:rsid w:val="001B28D7"/>
    <w:rsid w:val="001B326C"/>
    <w:rsid w:val="001B3B64"/>
    <w:rsid w:val="001B4417"/>
    <w:rsid w:val="001B46B3"/>
    <w:rsid w:val="001B4937"/>
    <w:rsid w:val="001B52BE"/>
    <w:rsid w:val="001B5B23"/>
    <w:rsid w:val="001B649E"/>
    <w:rsid w:val="001B7039"/>
    <w:rsid w:val="001B7F43"/>
    <w:rsid w:val="001C12FC"/>
    <w:rsid w:val="001C197F"/>
    <w:rsid w:val="001C1F1E"/>
    <w:rsid w:val="001C1FA5"/>
    <w:rsid w:val="001C24AF"/>
    <w:rsid w:val="001C293F"/>
    <w:rsid w:val="001C30DA"/>
    <w:rsid w:val="001C388C"/>
    <w:rsid w:val="001C4328"/>
    <w:rsid w:val="001C4DD3"/>
    <w:rsid w:val="001C6E01"/>
    <w:rsid w:val="001C73F2"/>
    <w:rsid w:val="001D007D"/>
    <w:rsid w:val="001D038E"/>
    <w:rsid w:val="001D0BA3"/>
    <w:rsid w:val="001D0F11"/>
    <w:rsid w:val="001D1099"/>
    <w:rsid w:val="001D45B7"/>
    <w:rsid w:val="001D5CF0"/>
    <w:rsid w:val="001D7580"/>
    <w:rsid w:val="001D79BD"/>
    <w:rsid w:val="001E05C9"/>
    <w:rsid w:val="001E0B95"/>
    <w:rsid w:val="001E1076"/>
    <w:rsid w:val="001E1598"/>
    <w:rsid w:val="001E250B"/>
    <w:rsid w:val="001E2D50"/>
    <w:rsid w:val="001E2DE0"/>
    <w:rsid w:val="001E39A6"/>
    <w:rsid w:val="001E4D96"/>
    <w:rsid w:val="001E66A8"/>
    <w:rsid w:val="001E6A87"/>
    <w:rsid w:val="001E6D42"/>
    <w:rsid w:val="001F164B"/>
    <w:rsid w:val="001F28EE"/>
    <w:rsid w:val="001F2CC5"/>
    <w:rsid w:val="001F3A8E"/>
    <w:rsid w:val="001F504F"/>
    <w:rsid w:val="001F771F"/>
    <w:rsid w:val="0020085E"/>
    <w:rsid w:val="00200BC3"/>
    <w:rsid w:val="002014A8"/>
    <w:rsid w:val="00201D22"/>
    <w:rsid w:val="002032F8"/>
    <w:rsid w:val="002064A5"/>
    <w:rsid w:val="00207F90"/>
    <w:rsid w:val="002113F6"/>
    <w:rsid w:val="00212BE9"/>
    <w:rsid w:val="00212E0D"/>
    <w:rsid w:val="0021359D"/>
    <w:rsid w:val="0021400C"/>
    <w:rsid w:val="0021487C"/>
    <w:rsid w:val="002159BC"/>
    <w:rsid w:val="0021615C"/>
    <w:rsid w:val="0021619B"/>
    <w:rsid w:val="0022122C"/>
    <w:rsid w:val="00223A1E"/>
    <w:rsid w:val="002244EE"/>
    <w:rsid w:val="002246CE"/>
    <w:rsid w:val="00225826"/>
    <w:rsid w:val="0022603E"/>
    <w:rsid w:val="00226F93"/>
    <w:rsid w:val="0022764E"/>
    <w:rsid w:val="00227758"/>
    <w:rsid w:val="00227DDB"/>
    <w:rsid w:val="00230570"/>
    <w:rsid w:val="002314AB"/>
    <w:rsid w:val="00231E49"/>
    <w:rsid w:val="0023243F"/>
    <w:rsid w:val="002328C0"/>
    <w:rsid w:val="00235928"/>
    <w:rsid w:val="00236673"/>
    <w:rsid w:val="0023688B"/>
    <w:rsid w:val="00236E2F"/>
    <w:rsid w:val="002375F7"/>
    <w:rsid w:val="002403E4"/>
    <w:rsid w:val="002415C3"/>
    <w:rsid w:val="00241B64"/>
    <w:rsid w:val="002433C0"/>
    <w:rsid w:val="00243CCA"/>
    <w:rsid w:val="00243E4A"/>
    <w:rsid w:val="00244827"/>
    <w:rsid w:val="00244DE9"/>
    <w:rsid w:val="00245BBB"/>
    <w:rsid w:val="002475FD"/>
    <w:rsid w:val="0025094A"/>
    <w:rsid w:val="002509B3"/>
    <w:rsid w:val="00253834"/>
    <w:rsid w:val="00253A04"/>
    <w:rsid w:val="002562B7"/>
    <w:rsid w:val="00261C31"/>
    <w:rsid w:val="00262517"/>
    <w:rsid w:val="00263BF6"/>
    <w:rsid w:val="00266F48"/>
    <w:rsid w:val="00272B4B"/>
    <w:rsid w:val="00274DAF"/>
    <w:rsid w:val="00275F3D"/>
    <w:rsid w:val="0027686D"/>
    <w:rsid w:val="002768A5"/>
    <w:rsid w:val="00276A9E"/>
    <w:rsid w:val="002771E4"/>
    <w:rsid w:val="002776A5"/>
    <w:rsid w:val="002778B8"/>
    <w:rsid w:val="00277C69"/>
    <w:rsid w:val="00277F57"/>
    <w:rsid w:val="00280ADD"/>
    <w:rsid w:val="00280DF6"/>
    <w:rsid w:val="00281509"/>
    <w:rsid w:val="00285D55"/>
    <w:rsid w:val="002879F4"/>
    <w:rsid w:val="00291120"/>
    <w:rsid w:val="0029184B"/>
    <w:rsid w:val="00291BA0"/>
    <w:rsid w:val="00291FAA"/>
    <w:rsid w:val="002923CF"/>
    <w:rsid w:val="002924F0"/>
    <w:rsid w:val="00292CF5"/>
    <w:rsid w:val="0029549A"/>
    <w:rsid w:val="002A03F0"/>
    <w:rsid w:val="002A0FAD"/>
    <w:rsid w:val="002A1423"/>
    <w:rsid w:val="002A420B"/>
    <w:rsid w:val="002A57CF"/>
    <w:rsid w:val="002B1307"/>
    <w:rsid w:val="002B1957"/>
    <w:rsid w:val="002B1D47"/>
    <w:rsid w:val="002B30C0"/>
    <w:rsid w:val="002B3B5A"/>
    <w:rsid w:val="002B3D45"/>
    <w:rsid w:val="002B455E"/>
    <w:rsid w:val="002B72F5"/>
    <w:rsid w:val="002B77A9"/>
    <w:rsid w:val="002B7F2F"/>
    <w:rsid w:val="002C0456"/>
    <w:rsid w:val="002C1F24"/>
    <w:rsid w:val="002C2584"/>
    <w:rsid w:val="002C3623"/>
    <w:rsid w:val="002C5683"/>
    <w:rsid w:val="002C739D"/>
    <w:rsid w:val="002D11E5"/>
    <w:rsid w:val="002D26F8"/>
    <w:rsid w:val="002D29AD"/>
    <w:rsid w:val="002D2B82"/>
    <w:rsid w:val="002D3259"/>
    <w:rsid w:val="002D3906"/>
    <w:rsid w:val="002D3B74"/>
    <w:rsid w:val="002D4428"/>
    <w:rsid w:val="002E02C8"/>
    <w:rsid w:val="002E0464"/>
    <w:rsid w:val="002E0703"/>
    <w:rsid w:val="002E0FED"/>
    <w:rsid w:val="002E3682"/>
    <w:rsid w:val="002E4C82"/>
    <w:rsid w:val="002E653F"/>
    <w:rsid w:val="002E7226"/>
    <w:rsid w:val="002F05C7"/>
    <w:rsid w:val="002F0D31"/>
    <w:rsid w:val="002F2BAC"/>
    <w:rsid w:val="002F2FFB"/>
    <w:rsid w:val="002F3F55"/>
    <w:rsid w:val="002F4187"/>
    <w:rsid w:val="002F48F3"/>
    <w:rsid w:val="002F6DB6"/>
    <w:rsid w:val="00300C66"/>
    <w:rsid w:val="003021CA"/>
    <w:rsid w:val="00302AE8"/>
    <w:rsid w:val="0030464A"/>
    <w:rsid w:val="00305D91"/>
    <w:rsid w:val="0031053E"/>
    <w:rsid w:val="00310641"/>
    <w:rsid w:val="00313036"/>
    <w:rsid w:val="00315F41"/>
    <w:rsid w:val="00316607"/>
    <w:rsid w:val="003214CB"/>
    <w:rsid w:val="00321861"/>
    <w:rsid w:val="0032201C"/>
    <w:rsid w:val="003224CA"/>
    <w:rsid w:val="003262C2"/>
    <w:rsid w:val="00326678"/>
    <w:rsid w:val="003268F2"/>
    <w:rsid w:val="00331DE8"/>
    <w:rsid w:val="0033223B"/>
    <w:rsid w:val="00332893"/>
    <w:rsid w:val="00332A00"/>
    <w:rsid w:val="00334682"/>
    <w:rsid w:val="0033623D"/>
    <w:rsid w:val="00336949"/>
    <w:rsid w:val="00337621"/>
    <w:rsid w:val="003378CC"/>
    <w:rsid w:val="0034083F"/>
    <w:rsid w:val="00340C04"/>
    <w:rsid w:val="00340EF5"/>
    <w:rsid w:val="00341CF1"/>
    <w:rsid w:val="00342CA3"/>
    <w:rsid w:val="00342F85"/>
    <w:rsid w:val="003443BE"/>
    <w:rsid w:val="00345805"/>
    <w:rsid w:val="00345D4F"/>
    <w:rsid w:val="00346D30"/>
    <w:rsid w:val="00346EA4"/>
    <w:rsid w:val="0034770D"/>
    <w:rsid w:val="00347732"/>
    <w:rsid w:val="00351DED"/>
    <w:rsid w:val="00351E6C"/>
    <w:rsid w:val="00354999"/>
    <w:rsid w:val="0035503D"/>
    <w:rsid w:val="003566F8"/>
    <w:rsid w:val="0035771D"/>
    <w:rsid w:val="00362062"/>
    <w:rsid w:val="003630B3"/>
    <w:rsid w:val="00366773"/>
    <w:rsid w:val="00367A0C"/>
    <w:rsid w:val="00370E42"/>
    <w:rsid w:val="00370E74"/>
    <w:rsid w:val="00371C0A"/>
    <w:rsid w:val="00371DBE"/>
    <w:rsid w:val="003729D3"/>
    <w:rsid w:val="00372BA8"/>
    <w:rsid w:val="00372CA9"/>
    <w:rsid w:val="00372F62"/>
    <w:rsid w:val="00373182"/>
    <w:rsid w:val="00377483"/>
    <w:rsid w:val="003779B2"/>
    <w:rsid w:val="0038021A"/>
    <w:rsid w:val="00380396"/>
    <w:rsid w:val="00380B25"/>
    <w:rsid w:val="003818C5"/>
    <w:rsid w:val="003836AD"/>
    <w:rsid w:val="00384AC0"/>
    <w:rsid w:val="003851D4"/>
    <w:rsid w:val="00386837"/>
    <w:rsid w:val="00387E40"/>
    <w:rsid w:val="00387E73"/>
    <w:rsid w:val="00390B5B"/>
    <w:rsid w:val="0039156F"/>
    <w:rsid w:val="00391983"/>
    <w:rsid w:val="00391C1F"/>
    <w:rsid w:val="003931ED"/>
    <w:rsid w:val="003936A8"/>
    <w:rsid w:val="00393910"/>
    <w:rsid w:val="00394030"/>
    <w:rsid w:val="003943E3"/>
    <w:rsid w:val="00395A93"/>
    <w:rsid w:val="00396A83"/>
    <w:rsid w:val="00397D73"/>
    <w:rsid w:val="003A37BE"/>
    <w:rsid w:val="003A42DF"/>
    <w:rsid w:val="003A59B2"/>
    <w:rsid w:val="003A7079"/>
    <w:rsid w:val="003A7E41"/>
    <w:rsid w:val="003B0832"/>
    <w:rsid w:val="003B135C"/>
    <w:rsid w:val="003B1728"/>
    <w:rsid w:val="003B3E9C"/>
    <w:rsid w:val="003B47B6"/>
    <w:rsid w:val="003B4E8F"/>
    <w:rsid w:val="003B4F56"/>
    <w:rsid w:val="003B576B"/>
    <w:rsid w:val="003B5A67"/>
    <w:rsid w:val="003B6630"/>
    <w:rsid w:val="003B675E"/>
    <w:rsid w:val="003B6796"/>
    <w:rsid w:val="003B70F7"/>
    <w:rsid w:val="003C0341"/>
    <w:rsid w:val="003C126B"/>
    <w:rsid w:val="003C237C"/>
    <w:rsid w:val="003C2E49"/>
    <w:rsid w:val="003C4AC9"/>
    <w:rsid w:val="003C5D25"/>
    <w:rsid w:val="003C6019"/>
    <w:rsid w:val="003C6171"/>
    <w:rsid w:val="003D1333"/>
    <w:rsid w:val="003D1D98"/>
    <w:rsid w:val="003D2B3A"/>
    <w:rsid w:val="003D37E6"/>
    <w:rsid w:val="003D3A2B"/>
    <w:rsid w:val="003D4658"/>
    <w:rsid w:val="003D4CED"/>
    <w:rsid w:val="003E0624"/>
    <w:rsid w:val="003E1217"/>
    <w:rsid w:val="003E39D7"/>
    <w:rsid w:val="003E5A8F"/>
    <w:rsid w:val="003E62C4"/>
    <w:rsid w:val="003F08BC"/>
    <w:rsid w:val="003F0C57"/>
    <w:rsid w:val="003F116B"/>
    <w:rsid w:val="003F14AF"/>
    <w:rsid w:val="003F1C0D"/>
    <w:rsid w:val="003F341C"/>
    <w:rsid w:val="003F50DE"/>
    <w:rsid w:val="003F5949"/>
    <w:rsid w:val="003F5AB4"/>
    <w:rsid w:val="003F5C0A"/>
    <w:rsid w:val="003F6C27"/>
    <w:rsid w:val="003F7008"/>
    <w:rsid w:val="004006A9"/>
    <w:rsid w:val="004009C1"/>
    <w:rsid w:val="00401EA7"/>
    <w:rsid w:val="0040365B"/>
    <w:rsid w:val="00403C7E"/>
    <w:rsid w:val="00403F1C"/>
    <w:rsid w:val="00404FD4"/>
    <w:rsid w:val="0040578B"/>
    <w:rsid w:val="0040612D"/>
    <w:rsid w:val="00407873"/>
    <w:rsid w:val="0040798E"/>
    <w:rsid w:val="00407C91"/>
    <w:rsid w:val="00410AE4"/>
    <w:rsid w:val="00412848"/>
    <w:rsid w:val="0041492E"/>
    <w:rsid w:val="004154CD"/>
    <w:rsid w:val="00415883"/>
    <w:rsid w:val="00416DB6"/>
    <w:rsid w:val="0042019C"/>
    <w:rsid w:val="00420E23"/>
    <w:rsid w:val="0042265F"/>
    <w:rsid w:val="0042309D"/>
    <w:rsid w:val="00424180"/>
    <w:rsid w:val="0042656E"/>
    <w:rsid w:val="00426E2B"/>
    <w:rsid w:val="004278AB"/>
    <w:rsid w:val="00427F19"/>
    <w:rsid w:val="00431DEE"/>
    <w:rsid w:val="00432DCC"/>
    <w:rsid w:val="00433CDE"/>
    <w:rsid w:val="004350C4"/>
    <w:rsid w:val="004357A3"/>
    <w:rsid w:val="00436EA0"/>
    <w:rsid w:val="004379E5"/>
    <w:rsid w:val="00441580"/>
    <w:rsid w:val="004424AC"/>
    <w:rsid w:val="00443FF2"/>
    <w:rsid w:val="00444377"/>
    <w:rsid w:val="00445A96"/>
    <w:rsid w:val="00447F0A"/>
    <w:rsid w:val="00450890"/>
    <w:rsid w:val="004509AC"/>
    <w:rsid w:val="00452895"/>
    <w:rsid w:val="00455EF8"/>
    <w:rsid w:val="004601C0"/>
    <w:rsid w:val="0046058D"/>
    <w:rsid w:val="00463E06"/>
    <w:rsid w:val="00463E0D"/>
    <w:rsid w:val="00463EB3"/>
    <w:rsid w:val="00463F11"/>
    <w:rsid w:val="004657DB"/>
    <w:rsid w:val="00466020"/>
    <w:rsid w:val="004665E0"/>
    <w:rsid w:val="0046680E"/>
    <w:rsid w:val="004673AF"/>
    <w:rsid w:val="00467442"/>
    <w:rsid w:val="004678B1"/>
    <w:rsid w:val="004704F9"/>
    <w:rsid w:val="0047112D"/>
    <w:rsid w:val="00471717"/>
    <w:rsid w:val="004747BE"/>
    <w:rsid w:val="00474A3B"/>
    <w:rsid w:val="00475FD0"/>
    <w:rsid w:val="004763E8"/>
    <w:rsid w:val="004802AD"/>
    <w:rsid w:val="004805FA"/>
    <w:rsid w:val="0048225B"/>
    <w:rsid w:val="00482661"/>
    <w:rsid w:val="004852D3"/>
    <w:rsid w:val="00485867"/>
    <w:rsid w:val="00486A8E"/>
    <w:rsid w:val="00487485"/>
    <w:rsid w:val="00487BA3"/>
    <w:rsid w:val="00490D61"/>
    <w:rsid w:val="00491889"/>
    <w:rsid w:val="00491B91"/>
    <w:rsid w:val="00492E7C"/>
    <w:rsid w:val="0049308B"/>
    <w:rsid w:val="00494CD4"/>
    <w:rsid w:val="00495DEC"/>
    <w:rsid w:val="0049647B"/>
    <w:rsid w:val="00496531"/>
    <w:rsid w:val="0049733F"/>
    <w:rsid w:val="0049769C"/>
    <w:rsid w:val="004977C5"/>
    <w:rsid w:val="004A0715"/>
    <w:rsid w:val="004A0D60"/>
    <w:rsid w:val="004A2D5F"/>
    <w:rsid w:val="004A33A0"/>
    <w:rsid w:val="004A33EF"/>
    <w:rsid w:val="004A3E1F"/>
    <w:rsid w:val="004A3F76"/>
    <w:rsid w:val="004A6F8A"/>
    <w:rsid w:val="004B01DD"/>
    <w:rsid w:val="004B1D30"/>
    <w:rsid w:val="004B2611"/>
    <w:rsid w:val="004B39E3"/>
    <w:rsid w:val="004B3CA6"/>
    <w:rsid w:val="004B41A1"/>
    <w:rsid w:val="004B46FA"/>
    <w:rsid w:val="004B5AA8"/>
    <w:rsid w:val="004B732D"/>
    <w:rsid w:val="004B799C"/>
    <w:rsid w:val="004B7D2E"/>
    <w:rsid w:val="004B7FF1"/>
    <w:rsid w:val="004C16A7"/>
    <w:rsid w:val="004C16DF"/>
    <w:rsid w:val="004C5497"/>
    <w:rsid w:val="004D2FC7"/>
    <w:rsid w:val="004D3A44"/>
    <w:rsid w:val="004D472C"/>
    <w:rsid w:val="004D52FE"/>
    <w:rsid w:val="004D632E"/>
    <w:rsid w:val="004D7263"/>
    <w:rsid w:val="004D7E85"/>
    <w:rsid w:val="004E01DE"/>
    <w:rsid w:val="004E0C3C"/>
    <w:rsid w:val="004E1BCF"/>
    <w:rsid w:val="004E2ADA"/>
    <w:rsid w:val="004E2BCF"/>
    <w:rsid w:val="004E3A0E"/>
    <w:rsid w:val="004E49E2"/>
    <w:rsid w:val="004E56D5"/>
    <w:rsid w:val="004E5925"/>
    <w:rsid w:val="004E5ABA"/>
    <w:rsid w:val="004E62F3"/>
    <w:rsid w:val="004E6DCE"/>
    <w:rsid w:val="004F0DF2"/>
    <w:rsid w:val="004F1646"/>
    <w:rsid w:val="004F2D32"/>
    <w:rsid w:val="004F40C9"/>
    <w:rsid w:val="004F4691"/>
    <w:rsid w:val="004F502E"/>
    <w:rsid w:val="004F5D45"/>
    <w:rsid w:val="004F7248"/>
    <w:rsid w:val="004F726F"/>
    <w:rsid w:val="00501191"/>
    <w:rsid w:val="00501C53"/>
    <w:rsid w:val="0050236E"/>
    <w:rsid w:val="00502A09"/>
    <w:rsid w:val="00502A6E"/>
    <w:rsid w:val="0050425F"/>
    <w:rsid w:val="00504A59"/>
    <w:rsid w:val="00504FDF"/>
    <w:rsid w:val="005072FC"/>
    <w:rsid w:val="005075D8"/>
    <w:rsid w:val="00507969"/>
    <w:rsid w:val="005079C2"/>
    <w:rsid w:val="00507CAA"/>
    <w:rsid w:val="00507E8E"/>
    <w:rsid w:val="00510625"/>
    <w:rsid w:val="00511B64"/>
    <w:rsid w:val="00511EEB"/>
    <w:rsid w:val="00512276"/>
    <w:rsid w:val="00512FD4"/>
    <w:rsid w:val="00513205"/>
    <w:rsid w:val="0051338A"/>
    <w:rsid w:val="0051341A"/>
    <w:rsid w:val="00513829"/>
    <w:rsid w:val="0052147B"/>
    <w:rsid w:val="0052369A"/>
    <w:rsid w:val="00523B27"/>
    <w:rsid w:val="00524B23"/>
    <w:rsid w:val="005263C0"/>
    <w:rsid w:val="00526B98"/>
    <w:rsid w:val="00527514"/>
    <w:rsid w:val="0053142F"/>
    <w:rsid w:val="00531453"/>
    <w:rsid w:val="00533955"/>
    <w:rsid w:val="00534A93"/>
    <w:rsid w:val="00536CB2"/>
    <w:rsid w:val="005374AA"/>
    <w:rsid w:val="00540D77"/>
    <w:rsid w:val="00541E41"/>
    <w:rsid w:val="0054484E"/>
    <w:rsid w:val="00544C46"/>
    <w:rsid w:val="00545E7E"/>
    <w:rsid w:val="0054697D"/>
    <w:rsid w:val="005469EB"/>
    <w:rsid w:val="00550742"/>
    <w:rsid w:val="0055164F"/>
    <w:rsid w:val="00551C6A"/>
    <w:rsid w:val="005538D2"/>
    <w:rsid w:val="00553D11"/>
    <w:rsid w:val="00554463"/>
    <w:rsid w:val="00557280"/>
    <w:rsid w:val="005622B1"/>
    <w:rsid w:val="005672D1"/>
    <w:rsid w:val="005674A7"/>
    <w:rsid w:val="00567CC2"/>
    <w:rsid w:val="00570744"/>
    <w:rsid w:val="00570F2F"/>
    <w:rsid w:val="00571998"/>
    <w:rsid w:val="00571F40"/>
    <w:rsid w:val="0057354A"/>
    <w:rsid w:val="00573AB9"/>
    <w:rsid w:val="0057592F"/>
    <w:rsid w:val="00575C7E"/>
    <w:rsid w:val="00576DFE"/>
    <w:rsid w:val="00580FA3"/>
    <w:rsid w:val="00581535"/>
    <w:rsid w:val="00581748"/>
    <w:rsid w:val="00581E00"/>
    <w:rsid w:val="00583E77"/>
    <w:rsid w:val="0058488C"/>
    <w:rsid w:val="00584DB2"/>
    <w:rsid w:val="00585659"/>
    <w:rsid w:val="00585DDB"/>
    <w:rsid w:val="00586734"/>
    <w:rsid w:val="00586A0D"/>
    <w:rsid w:val="00587D32"/>
    <w:rsid w:val="00590ABA"/>
    <w:rsid w:val="00592429"/>
    <w:rsid w:val="00593DCB"/>
    <w:rsid w:val="00594A3D"/>
    <w:rsid w:val="0059578F"/>
    <w:rsid w:val="0059737D"/>
    <w:rsid w:val="005A1494"/>
    <w:rsid w:val="005A2C00"/>
    <w:rsid w:val="005A2C96"/>
    <w:rsid w:val="005A3400"/>
    <w:rsid w:val="005B0EC2"/>
    <w:rsid w:val="005B10D5"/>
    <w:rsid w:val="005B1408"/>
    <w:rsid w:val="005B2688"/>
    <w:rsid w:val="005B4FB4"/>
    <w:rsid w:val="005B5A6E"/>
    <w:rsid w:val="005C1228"/>
    <w:rsid w:val="005C1B9B"/>
    <w:rsid w:val="005C1D93"/>
    <w:rsid w:val="005C32B4"/>
    <w:rsid w:val="005C3452"/>
    <w:rsid w:val="005C3F71"/>
    <w:rsid w:val="005C4138"/>
    <w:rsid w:val="005C429B"/>
    <w:rsid w:val="005C4551"/>
    <w:rsid w:val="005C4FF8"/>
    <w:rsid w:val="005C6151"/>
    <w:rsid w:val="005C67C1"/>
    <w:rsid w:val="005D00FB"/>
    <w:rsid w:val="005D0B00"/>
    <w:rsid w:val="005D249C"/>
    <w:rsid w:val="005D2AD0"/>
    <w:rsid w:val="005D2E00"/>
    <w:rsid w:val="005D3A28"/>
    <w:rsid w:val="005D4FB6"/>
    <w:rsid w:val="005D53F3"/>
    <w:rsid w:val="005D608F"/>
    <w:rsid w:val="005D7BD2"/>
    <w:rsid w:val="005E110D"/>
    <w:rsid w:val="005E3E4F"/>
    <w:rsid w:val="005E58F2"/>
    <w:rsid w:val="005E6446"/>
    <w:rsid w:val="005E7603"/>
    <w:rsid w:val="005E7C0A"/>
    <w:rsid w:val="005E7C8F"/>
    <w:rsid w:val="005F1545"/>
    <w:rsid w:val="005F2BCE"/>
    <w:rsid w:val="005F3552"/>
    <w:rsid w:val="005F3C60"/>
    <w:rsid w:val="005F5D6D"/>
    <w:rsid w:val="006015B6"/>
    <w:rsid w:val="0060199F"/>
    <w:rsid w:val="00601E47"/>
    <w:rsid w:val="00602421"/>
    <w:rsid w:val="00602F5D"/>
    <w:rsid w:val="0060302B"/>
    <w:rsid w:val="00606941"/>
    <w:rsid w:val="00606FC1"/>
    <w:rsid w:val="00610DD2"/>
    <w:rsid w:val="006124EB"/>
    <w:rsid w:val="006126E0"/>
    <w:rsid w:val="006135CA"/>
    <w:rsid w:val="00613945"/>
    <w:rsid w:val="006142EA"/>
    <w:rsid w:val="00615E64"/>
    <w:rsid w:val="006164A5"/>
    <w:rsid w:val="00622689"/>
    <w:rsid w:val="00622E12"/>
    <w:rsid w:val="00624E11"/>
    <w:rsid w:val="00626DEB"/>
    <w:rsid w:val="0062774E"/>
    <w:rsid w:val="00627BAF"/>
    <w:rsid w:val="00627E89"/>
    <w:rsid w:val="00631663"/>
    <w:rsid w:val="00631D26"/>
    <w:rsid w:val="0063349A"/>
    <w:rsid w:val="00636C4F"/>
    <w:rsid w:val="00636E80"/>
    <w:rsid w:val="00637429"/>
    <w:rsid w:val="0064487E"/>
    <w:rsid w:val="00644E91"/>
    <w:rsid w:val="00645389"/>
    <w:rsid w:val="00646750"/>
    <w:rsid w:val="00646840"/>
    <w:rsid w:val="00647558"/>
    <w:rsid w:val="00647F8B"/>
    <w:rsid w:val="00650A0F"/>
    <w:rsid w:val="00650CD8"/>
    <w:rsid w:val="00652314"/>
    <w:rsid w:val="0065346A"/>
    <w:rsid w:val="00654B6F"/>
    <w:rsid w:val="00657176"/>
    <w:rsid w:val="00660D16"/>
    <w:rsid w:val="00660DE2"/>
    <w:rsid w:val="00661CD8"/>
    <w:rsid w:val="00662AEB"/>
    <w:rsid w:val="00664860"/>
    <w:rsid w:val="00664BAB"/>
    <w:rsid w:val="0066547B"/>
    <w:rsid w:val="006665C6"/>
    <w:rsid w:val="006703B4"/>
    <w:rsid w:val="006704C0"/>
    <w:rsid w:val="006733B8"/>
    <w:rsid w:val="00673E26"/>
    <w:rsid w:val="006740D2"/>
    <w:rsid w:val="00675683"/>
    <w:rsid w:val="006773C5"/>
    <w:rsid w:val="00680859"/>
    <w:rsid w:val="00680EE7"/>
    <w:rsid w:val="0068115F"/>
    <w:rsid w:val="006838E3"/>
    <w:rsid w:val="006861C2"/>
    <w:rsid w:val="0068630B"/>
    <w:rsid w:val="00690066"/>
    <w:rsid w:val="00690D18"/>
    <w:rsid w:val="006936C0"/>
    <w:rsid w:val="006942B3"/>
    <w:rsid w:val="00696CFA"/>
    <w:rsid w:val="006971C3"/>
    <w:rsid w:val="006974AF"/>
    <w:rsid w:val="00697A50"/>
    <w:rsid w:val="006A0050"/>
    <w:rsid w:val="006A3C61"/>
    <w:rsid w:val="006A522D"/>
    <w:rsid w:val="006A7079"/>
    <w:rsid w:val="006A750C"/>
    <w:rsid w:val="006A7C4E"/>
    <w:rsid w:val="006A7F62"/>
    <w:rsid w:val="006B394C"/>
    <w:rsid w:val="006B424F"/>
    <w:rsid w:val="006B441A"/>
    <w:rsid w:val="006B4CA3"/>
    <w:rsid w:val="006B514E"/>
    <w:rsid w:val="006B6403"/>
    <w:rsid w:val="006B6BE5"/>
    <w:rsid w:val="006B6CC4"/>
    <w:rsid w:val="006C30E1"/>
    <w:rsid w:val="006C449B"/>
    <w:rsid w:val="006C6B1F"/>
    <w:rsid w:val="006C76D6"/>
    <w:rsid w:val="006D0C9B"/>
    <w:rsid w:val="006D28CC"/>
    <w:rsid w:val="006D4D9E"/>
    <w:rsid w:val="006D7635"/>
    <w:rsid w:val="006E17EC"/>
    <w:rsid w:val="006E1C39"/>
    <w:rsid w:val="006E1F74"/>
    <w:rsid w:val="006E3759"/>
    <w:rsid w:val="006E3BD4"/>
    <w:rsid w:val="006E43B0"/>
    <w:rsid w:val="006E6B00"/>
    <w:rsid w:val="006F0A47"/>
    <w:rsid w:val="006F1427"/>
    <w:rsid w:val="006F1D83"/>
    <w:rsid w:val="006F1DB4"/>
    <w:rsid w:val="006F2FBD"/>
    <w:rsid w:val="006F36F6"/>
    <w:rsid w:val="006F3AAD"/>
    <w:rsid w:val="006F48A8"/>
    <w:rsid w:val="006F5501"/>
    <w:rsid w:val="006F738D"/>
    <w:rsid w:val="006F7C86"/>
    <w:rsid w:val="00700F34"/>
    <w:rsid w:val="00701317"/>
    <w:rsid w:val="007014EA"/>
    <w:rsid w:val="007026E5"/>
    <w:rsid w:val="00702EB2"/>
    <w:rsid w:val="00703010"/>
    <w:rsid w:val="007071B5"/>
    <w:rsid w:val="00707687"/>
    <w:rsid w:val="007101E2"/>
    <w:rsid w:val="00710621"/>
    <w:rsid w:val="00711838"/>
    <w:rsid w:val="007140AF"/>
    <w:rsid w:val="00714ACB"/>
    <w:rsid w:val="00715858"/>
    <w:rsid w:val="00717BE2"/>
    <w:rsid w:val="007204CD"/>
    <w:rsid w:val="00721CAE"/>
    <w:rsid w:val="00722BEA"/>
    <w:rsid w:val="00724421"/>
    <w:rsid w:val="007337D2"/>
    <w:rsid w:val="00733AF0"/>
    <w:rsid w:val="00735028"/>
    <w:rsid w:val="00736BF7"/>
    <w:rsid w:val="00740230"/>
    <w:rsid w:val="00740816"/>
    <w:rsid w:val="00740856"/>
    <w:rsid w:val="00740BCE"/>
    <w:rsid w:val="0074165D"/>
    <w:rsid w:val="00741949"/>
    <w:rsid w:val="00741E42"/>
    <w:rsid w:val="00743327"/>
    <w:rsid w:val="00744FD1"/>
    <w:rsid w:val="007461FD"/>
    <w:rsid w:val="0075733C"/>
    <w:rsid w:val="00757BCD"/>
    <w:rsid w:val="00760030"/>
    <w:rsid w:val="00760A0A"/>
    <w:rsid w:val="007623AB"/>
    <w:rsid w:val="00762BB5"/>
    <w:rsid w:val="00764943"/>
    <w:rsid w:val="00766F0C"/>
    <w:rsid w:val="00767919"/>
    <w:rsid w:val="007711C7"/>
    <w:rsid w:val="00771FEF"/>
    <w:rsid w:val="007725B7"/>
    <w:rsid w:val="00772FF7"/>
    <w:rsid w:val="007731DA"/>
    <w:rsid w:val="007734E3"/>
    <w:rsid w:val="0077351E"/>
    <w:rsid w:val="00774F6C"/>
    <w:rsid w:val="00776350"/>
    <w:rsid w:val="00776EF4"/>
    <w:rsid w:val="00777360"/>
    <w:rsid w:val="007777C3"/>
    <w:rsid w:val="00777C24"/>
    <w:rsid w:val="007805C3"/>
    <w:rsid w:val="00781620"/>
    <w:rsid w:val="00785B61"/>
    <w:rsid w:val="007860CE"/>
    <w:rsid w:val="00791859"/>
    <w:rsid w:val="00791FE4"/>
    <w:rsid w:val="007921F6"/>
    <w:rsid w:val="00792638"/>
    <w:rsid w:val="0079304D"/>
    <w:rsid w:val="0079453E"/>
    <w:rsid w:val="007A0A2E"/>
    <w:rsid w:val="007A2314"/>
    <w:rsid w:val="007A2886"/>
    <w:rsid w:val="007A6417"/>
    <w:rsid w:val="007A6A01"/>
    <w:rsid w:val="007A6AAC"/>
    <w:rsid w:val="007B191B"/>
    <w:rsid w:val="007B231D"/>
    <w:rsid w:val="007B36F9"/>
    <w:rsid w:val="007B479D"/>
    <w:rsid w:val="007B5121"/>
    <w:rsid w:val="007B5F6B"/>
    <w:rsid w:val="007C0559"/>
    <w:rsid w:val="007C0794"/>
    <w:rsid w:val="007C0BCE"/>
    <w:rsid w:val="007C23FC"/>
    <w:rsid w:val="007C3788"/>
    <w:rsid w:val="007C51DB"/>
    <w:rsid w:val="007C5C0E"/>
    <w:rsid w:val="007C6357"/>
    <w:rsid w:val="007C685E"/>
    <w:rsid w:val="007D6CC2"/>
    <w:rsid w:val="007D6F96"/>
    <w:rsid w:val="007D7696"/>
    <w:rsid w:val="007D7FC4"/>
    <w:rsid w:val="007E05B6"/>
    <w:rsid w:val="007E098C"/>
    <w:rsid w:val="007E0AD3"/>
    <w:rsid w:val="007E1A53"/>
    <w:rsid w:val="007E1DAA"/>
    <w:rsid w:val="007E3363"/>
    <w:rsid w:val="007E4B81"/>
    <w:rsid w:val="007E614B"/>
    <w:rsid w:val="007E61A3"/>
    <w:rsid w:val="007E696F"/>
    <w:rsid w:val="007E6B24"/>
    <w:rsid w:val="007E7920"/>
    <w:rsid w:val="007E7ADC"/>
    <w:rsid w:val="007F17F2"/>
    <w:rsid w:val="007F2EDE"/>
    <w:rsid w:val="007F602E"/>
    <w:rsid w:val="008001DD"/>
    <w:rsid w:val="00802CE9"/>
    <w:rsid w:val="008041B5"/>
    <w:rsid w:val="0080486E"/>
    <w:rsid w:val="00805083"/>
    <w:rsid w:val="00807BA2"/>
    <w:rsid w:val="00807C0A"/>
    <w:rsid w:val="00810AE7"/>
    <w:rsid w:val="00810EED"/>
    <w:rsid w:val="00810FD3"/>
    <w:rsid w:val="00813651"/>
    <w:rsid w:val="0081563C"/>
    <w:rsid w:val="00816793"/>
    <w:rsid w:val="00816C1A"/>
    <w:rsid w:val="00820B2F"/>
    <w:rsid w:val="00820D8C"/>
    <w:rsid w:val="00821A8E"/>
    <w:rsid w:val="0082398B"/>
    <w:rsid w:val="00823CF8"/>
    <w:rsid w:val="00824902"/>
    <w:rsid w:val="008249F9"/>
    <w:rsid w:val="00824E22"/>
    <w:rsid w:val="0082581F"/>
    <w:rsid w:val="0082754A"/>
    <w:rsid w:val="00827E5B"/>
    <w:rsid w:val="00830B57"/>
    <w:rsid w:val="0083122E"/>
    <w:rsid w:val="008329CB"/>
    <w:rsid w:val="00832DEE"/>
    <w:rsid w:val="00832F42"/>
    <w:rsid w:val="00832FEE"/>
    <w:rsid w:val="008333E3"/>
    <w:rsid w:val="00833D95"/>
    <w:rsid w:val="00834A74"/>
    <w:rsid w:val="008377A4"/>
    <w:rsid w:val="00840161"/>
    <w:rsid w:val="00840FDE"/>
    <w:rsid w:val="0084158B"/>
    <w:rsid w:val="0084383A"/>
    <w:rsid w:val="00843A4D"/>
    <w:rsid w:val="008447B3"/>
    <w:rsid w:val="00846120"/>
    <w:rsid w:val="00847177"/>
    <w:rsid w:val="008477A3"/>
    <w:rsid w:val="00847F46"/>
    <w:rsid w:val="0085074A"/>
    <w:rsid w:val="00851DCF"/>
    <w:rsid w:val="00852C82"/>
    <w:rsid w:val="00853616"/>
    <w:rsid w:val="008543F9"/>
    <w:rsid w:val="00855F06"/>
    <w:rsid w:val="00856435"/>
    <w:rsid w:val="00857910"/>
    <w:rsid w:val="00860631"/>
    <w:rsid w:val="00860786"/>
    <w:rsid w:val="00860AA6"/>
    <w:rsid w:val="00860ED1"/>
    <w:rsid w:val="00861666"/>
    <w:rsid w:val="008616FE"/>
    <w:rsid w:val="00861EFD"/>
    <w:rsid w:val="00863202"/>
    <w:rsid w:val="0086559C"/>
    <w:rsid w:val="008664CD"/>
    <w:rsid w:val="008665FC"/>
    <w:rsid w:val="008673A4"/>
    <w:rsid w:val="008673C5"/>
    <w:rsid w:val="00870B46"/>
    <w:rsid w:val="00871FE2"/>
    <w:rsid w:val="00872757"/>
    <w:rsid w:val="0087465F"/>
    <w:rsid w:val="00875628"/>
    <w:rsid w:val="008757C7"/>
    <w:rsid w:val="00875ADA"/>
    <w:rsid w:val="008763EE"/>
    <w:rsid w:val="008809BE"/>
    <w:rsid w:val="00881EA1"/>
    <w:rsid w:val="008842DC"/>
    <w:rsid w:val="008844F2"/>
    <w:rsid w:val="008865F9"/>
    <w:rsid w:val="00886BF1"/>
    <w:rsid w:val="00886CC0"/>
    <w:rsid w:val="0088753B"/>
    <w:rsid w:val="0089028E"/>
    <w:rsid w:val="00890F40"/>
    <w:rsid w:val="008910B4"/>
    <w:rsid w:val="00893C34"/>
    <w:rsid w:val="00894149"/>
    <w:rsid w:val="00895D0E"/>
    <w:rsid w:val="008A39F0"/>
    <w:rsid w:val="008A4A69"/>
    <w:rsid w:val="008A5438"/>
    <w:rsid w:val="008A5627"/>
    <w:rsid w:val="008A5F6E"/>
    <w:rsid w:val="008A6C04"/>
    <w:rsid w:val="008A6F85"/>
    <w:rsid w:val="008A7859"/>
    <w:rsid w:val="008B029D"/>
    <w:rsid w:val="008B0A42"/>
    <w:rsid w:val="008B14DE"/>
    <w:rsid w:val="008B3372"/>
    <w:rsid w:val="008B36F0"/>
    <w:rsid w:val="008B3C15"/>
    <w:rsid w:val="008B4FEB"/>
    <w:rsid w:val="008B7933"/>
    <w:rsid w:val="008B796D"/>
    <w:rsid w:val="008C30F5"/>
    <w:rsid w:val="008C5041"/>
    <w:rsid w:val="008C5651"/>
    <w:rsid w:val="008C5E16"/>
    <w:rsid w:val="008D09DA"/>
    <w:rsid w:val="008D1570"/>
    <w:rsid w:val="008D18EC"/>
    <w:rsid w:val="008D2223"/>
    <w:rsid w:val="008D2C71"/>
    <w:rsid w:val="008D6F4F"/>
    <w:rsid w:val="008E0260"/>
    <w:rsid w:val="008E0292"/>
    <w:rsid w:val="008E2325"/>
    <w:rsid w:val="008E457C"/>
    <w:rsid w:val="008E53E5"/>
    <w:rsid w:val="008F01A9"/>
    <w:rsid w:val="008F051A"/>
    <w:rsid w:val="008F0F32"/>
    <w:rsid w:val="008F32FF"/>
    <w:rsid w:val="008F386C"/>
    <w:rsid w:val="008F4808"/>
    <w:rsid w:val="008F5E59"/>
    <w:rsid w:val="00900305"/>
    <w:rsid w:val="00900B8B"/>
    <w:rsid w:val="00901567"/>
    <w:rsid w:val="0090157F"/>
    <w:rsid w:val="00901DBA"/>
    <w:rsid w:val="00902101"/>
    <w:rsid w:val="00904254"/>
    <w:rsid w:val="00904BC7"/>
    <w:rsid w:val="00905B95"/>
    <w:rsid w:val="009060C5"/>
    <w:rsid w:val="00914310"/>
    <w:rsid w:val="009154EF"/>
    <w:rsid w:val="009163C4"/>
    <w:rsid w:val="009167E4"/>
    <w:rsid w:val="00916B36"/>
    <w:rsid w:val="00916B6D"/>
    <w:rsid w:val="00917AA7"/>
    <w:rsid w:val="0092076E"/>
    <w:rsid w:val="00921755"/>
    <w:rsid w:val="00921836"/>
    <w:rsid w:val="00921A1B"/>
    <w:rsid w:val="00922338"/>
    <w:rsid w:val="0092280B"/>
    <w:rsid w:val="009253C2"/>
    <w:rsid w:val="00926154"/>
    <w:rsid w:val="00926F96"/>
    <w:rsid w:val="00927CEC"/>
    <w:rsid w:val="009303F8"/>
    <w:rsid w:val="00931D01"/>
    <w:rsid w:val="00931F0B"/>
    <w:rsid w:val="009333B6"/>
    <w:rsid w:val="00933D75"/>
    <w:rsid w:val="0093498B"/>
    <w:rsid w:val="00935D84"/>
    <w:rsid w:val="00940205"/>
    <w:rsid w:val="009404F1"/>
    <w:rsid w:val="0094114C"/>
    <w:rsid w:val="00941211"/>
    <w:rsid w:val="0094125E"/>
    <w:rsid w:val="00942FA0"/>
    <w:rsid w:val="009436F7"/>
    <w:rsid w:val="00943786"/>
    <w:rsid w:val="0094388D"/>
    <w:rsid w:val="00944ED8"/>
    <w:rsid w:val="0094575A"/>
    <w:rsid w:val="00950537"/>
    <w:rsid w:val="0095347F"/>
    <w:rsid w:val="009543BD"/>
    <w:rsid w:val="00954C3C"/>
    <w:rsid w:val="009563A5"/>
    <w:rsid w:val="00960F5F"/>
    <w:rsid w:val="0096145F"/>
    <w:rsid w:val="00962B31"/>
    <w:rsid w:val="009632A6"/>
    <w:rsid w:val="00963CC4"/>
    <w:rsid w:val="009642F9"/>
    <w:rsid w:val="00965293"/>
    <w:rsid w:val="00965635"/>
    <w:rsid w:val="00965BA9"/>
    <w:rsid w:val="0096634C"/>
    <w:rsid w:val="009664ED"/>
    <w:rsid w:val="00967E8A"/>
    <w:rsid w:val="0097316C"/>
    <w:rsid w:val="00974880"/>
    <w:rsid w:val="00976774"/>
    <w:rsid w:val="00980D0D"/>
    <w:rsid w:val="00981413"/>
    <w:rsid w:val="00982E0F"/>
    <w:rsid w:val="00983A64"/>
    <w:rsid w:val="00986161"/>
    <w:rsid w:val="00986ADF"/>
    <w:rsid w:val="0098764A"/>
    <w:rsid w:val="009901CB"/>
    <w:rsid w:val="009905B0"/>
    <w:rsid w:val="009926C9"/>
    <w:rsid w:val="00992806"/>
    <w:rsid w:val="00992EF5"/>
    <w:rsid w:val="0099328F"/>
    <w:rsid w:val="00994494"/>
    <w:rsid w:val="009949AA"/>
    <w:rsid w:val="00995324"/>
    <w:rsid w:val="0099662A"/>
    <w:rsid w:val="009A0A1B"/>
    <w:rsid w:val="009A209C"/>
    <w:rsid w:val="009A29A7"/>
    <w:rsid w:val="009A39E0"/>
    <w:rsid w:val="009A7358"/>
    <w:rsid w:val="009B1554"/>
    <w:rsid w:val="009B1F3D"/>
    <w:rsid w:val="009B23D3"/>
    <w:rsid w:val="009B3949"/>
    <w:rsid w:val="009B5E80"/>
    <w:rsid w:val="009C4140"/>
    <w:rsid w:val="009C4154"/>
    <w:rsid w:val="009C7C81"/>
    <w:rsid w:val="009D1C0A"/>
    <w:rsid w:val="009D4FEE"/>
    <w:rsid w:val="009E091D"/>
    <w:rsid w:val="009E4967"/>
    <w:rsid w:val="009E5DF0"/>
    <w:rsid w:val="009F089D"/>
    <w:rsid w:val="009F0DCF"/>
    <w:rsid w:val="009F34D5"/>
    <w:rsid w:val="009F389B"/>
    <w:rsid w:val="009F4FD1"/>
    <w:rsid w:val="009F5ECE"/>
    <w:rsid w:val="009F7D62"/>
    <w:rsid w:val="00A0161D"/>
    <w:rsid w:val="00A0185B"/>
    <w:rsid w:val="00A02842"/>
    <w:rsid w:val="00A03278"/>
    <w:rsid w:val="00A03A17"/>
    <w:rsid w:val="00A03A91"/>
    <w:rsid w:val="00A04133"/>
    <w:rsid w:val="00A04D72"/>
    <w:rsid w:val="00A04F84"/>
    <w:rsid w:val="00A061BE"/>
    <w:rsid w:val="00A067C4"/>
    <w:rsid w:val="00A11386"/>
    <w:rsid w:val="00A13C36"/>
    <w:rsid w:val="00A148E4"/>
    <w:rsid w:val="00A15774"/>
    <w:rsid w:val="00A159F8"/>
    <w:rsid w:val="00A15A06"/>
    <w:rsid w:val="00A15F67"/>
    <w:rsid w:val="00A16319"/>
    <w:rsid w:val="00A172ED"/>
    <w:rsid w:val="00A17A28"/>
    <w:rsid w:val="00A2537D"/>
    <w:rsid w:val="00A25646"/>
    <w:rsid w:val="00A2741B"/>
    <w:rsid w:val="00A300B9"/>
    <w:rsid w:val="00A31F8D"/>
    <w:rsid w:val="00A327B1"/>
    <w:rsid w:val="00A34651"/>
    <w:rsid w:val="00A35607"/>
    <w:rsid w:val="00A35943"/>
    <w:rsid w:val="00A359B9"/>
    <w:rsid w:val="00A36093"/>
    <w:rsid w:val="00A433F5"/>
    <w:rsid w:val="00A43742"/>
    <w:rsid w:val="00A446A5"/>
    <w:rsid w:val="00A44D7C"/>
    <w:rsid w:val="00A454B9"/>
    <w:rsid w:val="00A4602D"/>
    <w:rsid w:val="00A4606D"/>
    <w:rsid w:val="00A5018A"/>
    <w:rsid w:val="00A5155C"/>
    <w:rsid w:val="00A553D4"/>
    <w:rsid w:val="00A557EA"/>
    <w:rsid w:val="00A55882"/>
    <w:rsid w:val="00A558C6"/>
    <w:rsid w:val="00A56AD7"/>
    <w:rsid w:val="00A57128"/>
    <w:rsid w:val="00A5789F"/>
    <w:rsid w:val="00A60287"/>
    <w:rsid w:val="00A6052D"/>
    <w:rsid w:val="00A6125C"/>
    <w:rsid w:val="00A612A9"/>
    <w:rsid w:val="00A619AD"/>
    <w:rsid w:val="00A65C62"/>
    <w:rsid w:val="00A66C25"/>
    <w:rsid w:val="00A7006F"/>
    <w:rsid w:val="00A7305C"/>
    <w:rsid w:val="00A73689"/>
    <w:rsid w:val="00A737D1"/>
    <w:rsid w:val="00A75C08"/>
    <w:rsid w:val="00A77FB9"/>
    <w:rsid w:val="00A80FD9"/>
    <w:rsid w:val="00A81FD8"/>
    <w:rsid w:val="00A8289A"/>
    <w:rsid w:val="00A82EC4"/>
    <w:rsid w:val="00A836C0"/>
    <w:rsid w:val="00A8376E"/>
    <w:rsid w:val="00A86A38"/>
    <w:rsid w:val="00A86EDF"/>
    <w:rsid w:val="00A90B67"/>
    <w:rsid w:val="00A92B48"/>
    <w:rsid w:val="00A94DB1"/>
    <w:rsid w:val="00A974D1"/>
    <w:rsid w:val="00A97CB1"/>
    <w:rsid w:val="00AA033E"/>
    <w:rsid w:val="00AA1275"/>
    <w:rsid w:val="00AA4C9A"/>
    <w:rsid w:val="00AA6604"/>
    <w:rsid w:val="00AA6A1F"/>
    <w:rsid w:val="00AA7815"/>
    <w:rsid w:val="00AB3121"/>
    <w:rsid w:val="00AB44EB"/>
    <w:rsid w:val="00AB4CAE"/>
    <w:rsid w:val="00AB4F03"/>
    <w:rsid w:val="00AC1128"/>
    <w:rsid w:val="00AC1333"/>
    <w:rsid w:val="00AC3ACE"/>
    <w:rsid w:val="00AC54D3"/>
    <w:rsid w:val="00AC6192"/>
    <w:rsid w:val="00AC70FC"/>
    <w:rsid w:val="00AC79DF"/>
    <w:rsid w:val="00AD1111"/>
    <w:rsid w:val="00AD1217"/>
    <w:rsid w:val="00AD19FD"/>
    <w:rsid w:val="00AD1D2E"/>
    <w:rsid w:val="00AD346C"/>
    <w:rsid w:val="00AD39A9"/>
    <w:rsid w:val="00AD3A85"/>
    <w:rsid w:val="00AD3E23"/>
    <w:rsid w:val="00AD4A23"/>
    <w:rsid w:val="00AD4DC9"/>
    <w:rsid w:val="00AD6BCB"/>
    <w:rsid w:val="00AE0D77"/>
    <w:rsid w:val="00AE12A2"/>
    <w:rsid w:val="00AE2B1A"/>
    <w:rsid w:val="00AE507E"/>
    <w:rsid w:val="00AE56AD"/>
    <w:rsid w:val="00AE5FD8"/>
    <w:rsid w:val="00AE6FA3"/>
    <w:rsid w:val="00AE73A5"/>
    <w:rsid w:val="00AE78DF"/>
    <w:rsid w:val="00AF059F"/>
    <w:rsid w:val="00AF2A2B"/>
    <w:rsid w:val="00AF2FF3"/>
    <w:rsid w:val="00AF343B"/>
    <w:rsid w:val="00AF47BB"/>
    <w:rsid w:val="00AF49D7"/>
    <w:rsid w:val="00AF5725"/>
    <w:rsid w:val="00AF69D0"/>
    <w:rsid w:val="00AF7564"/>
    <w:rsid w:val="00B002A3"/>
    <w:rsid w:val="00B002EF"/>
    <w:rsid w:val="00B01C55"/>
    <w:rsid w:val="00B03BAF"/>
    <w:rsid w:val="00B03C9D"/>
    <w:rsid w:val="00B044B8"/>
    <w:rsid w:val="00B0460E"/>
    <w:rsid w:val="00B04C0C"/>
    <w:rsid w:val="00B066D4"/>
    <w:rsid w:val="00B07096"/>
    <w:rsid w:val="00B079CA"/>
    <w:rsid w:val="00B10E7E"/>
    <w:rsid w:val="00B11DB0"/>
    <w:rsid w:val="00B12C2E"/>
    <w:rsid w:val="00B12F0C"/>
    <w:rsid w:val="00B16151"/>
    <w:rsid w:val="00B17912"/>
    <w:rsid w:val="00B20723"/>
    <w:rsid w:val="00B23E11"/>
    <w:rsid w:val="00B26DB9"/>
    <w:rsid w:val="00B26EAA"/>
    <w:rsid w:val="00B318F4"/>
    <w:rsid w:val="00B31D9C"/>
    <w:rsid w:val="00B32FF7"/>
    <w:rsid w:val="00B33D0B"/>
    <w:rsid w:val="00B34959"/>
    <w:rsid w:val="00B36EAF"/>
    <w:rsid w:val="00B37CCA"/>
    <w:rsid w:val="00B37D0E"/>
    <w:rsid w:val="00B403DB"/>
    <w:rsid w:val="00B41B49"/>
    <w:rsid w:val="00B42232"/>
    <w:rsid w:val="00B42BA9"/>
    <w:rsid w:val="00B450AB"/>
    <w:rsid w:val="00B474FA"/>
    <w:rsid w:val="00B47631"/>
    <w:rsid w:val="00B507BA"/>
    <w:rsid w:val="00B52125"/>
    <w:rsid w:val="00B528D4"/>
    <w:rsid w:val="00B54308"/>
    <w:rsid w:val="00B54A7C"/>
    <w:rsid w:val="00B55953"/>
    <w:rsid w:val="00B55A4D"/>
    <w:rsid w:val="00B57934"/>
    <w:rsid w:val="00B61313"/>
    <w:rsid w:val="00B620CE"/>
    <w:rsid w:val="00B637B2"/>
    <w:rsid w:val="00B64FB9"/>
    <w:rsid w:val="00B65654"/>
    <w:rsid w:val="00B65DBD"/>
    <w:rsid w:val="00B66677"/>
    <w:rsid w:val="00B67529"/>
    <w:rsid w:val="00B7150D"/>
    <w:rsid w:val="00B72230"/>
    <w:rsid w:val="00B72D7B"/>
    <w:rsid w:val="00B7363F"/>
    <w:rsid w:val="00B7534C"/>
    <w:rsid w:val="00B754F2"/>
    <w:rsid w:val="00B76659"/>
    <w:rsid w:val="00B7784A"/>
    <w:rsid w:val="00B80166"/>
    <w:rsid w:val="00B80DF1"/>
    <w:rsid w:val="00B81A84"/>
    <w:rsid w:val="00B81C6C"/>
    <w:rsid w:val="00B824E9"/>
    <w:rsid w:val="00B8446F"/>
    <w:rsid w:val="00B86C61"/>
    <w:rsid w:val="00B87047"/>
    <w:rsid w:val="00B915E5"/>
    <w:rsid w:val="00B9294B"/>
    <w:rsid w:val="00B93515"/>
    <w:rsid w:val="00B93B20"/>
    <w:rsid w:val="00B96465"/>
    <w:rsid w:val="00B96FE0"/>
    <w:rsid w:val="00B970C0"/>
    <w:rsid w:val="00BA02FE"/>
    <w:rsid w:val="00BA359D"/>
    <w:rsid w:val="00BA4337"/>
    <w:rsid w:val="00BB0082"/>
    <w:rsid w:val="00BB191A"/>
    <w:rsid w:val="00BB3629"/>
    <w:rsid w:val="00BB77D4"/>
    <w:rsid w:val="00BB793E"/>
    <w:rsid w:val="00BC1283"/>
    <w:rsid w:val="00BC2ADB"/>
    <w:rsid w:val="00BC3705"/>
    <w:rsid w:val="00BC39C4"/>
    <w:rsid w:val="00BC3BF7"/>
    <w:rsid w:val="00BC3DD0"/>
    <w:rsid w:val="00BC4113"/>
    <w:rsid w:val="00BC4923"/>
    <w:rsid w:val="00BD0EBD"/>
    <w:rsid w:val="00BD1F35"/>
    <w:rsid w:val="00BD2177"/>
    <w:rsid w:val="00BD22F6"/>
    <w:rsid w:val="00BD2A88"/>
    <w:rsid w:val="00BD3301"/>
    <w:rsid w:val="00BD6227"/>
    <w:rsid w:val="00BE0DE1"/>
    <w:rsid w:val="00BE16A3"/>
    <w:rsid w:val="00BE3240"/>
    <w:rsid w:val="00BE3C6C"/>
    <w:rsid w:val="00BE4D1E"/>
    <w:rsid w:val="00BE4EBD"/>
    <w:rsid w:val="00BE4F43"/>
    <w:rsid w:val="00BE5817"/>
    <w:rsid w:val="00BE6939"/>
    <w:rsid w:val="00BE6A2A"/>
    <w:rsid w:val="00BE6DBF"/>
    <w:rsid w:val="00BF012C"/>
    <w:rsid w:val="00BF013A"/>
    <w:rsid w:val="00BF06B2"/>
    <w:rsid w:val="00BF1E25"/>
    <w:rsid w:val="00BF4753"/>
    <w:rsid w:val="00BF551E"/>
    <w:rsid w:val="00BF750B"/>
    <w:rsid w:val="00C02833"/>
    <w:rsid w:val="00C03557"/>
    <w:rsid w:val="00C0634D"/>
    <w:rsid w:val="00C1019F"/>
    <w:rsid w:val="00C13BA4"/>
    <w:rsid w:val="00C159CA"/>
    <w:rsid w:val="00C1655F"/>
    <w:rsid w:val="00C167F8"/>
    <w:rsid w:val="00C16ACA"/>
    <w:rsid w:val="00C16ED3"/>
    <w:rsid w:val="00C1720D"/>
    <w:rsid w:val="00C177B5"/>
    <w:rsid w:val="00C20BA3"/>
    <w:rsid w:val="00C22A0F"/>
    <w:rsid w:val="00C2303B"/>
    <w:rsid w:val="00C23815"/>
    <w:rsid w:val="00C23A5D"/>
    <w:rsid w:val="00C23C36"/>
    <w:rsid w:val="00C24566"/>
    <w:rsid w:val="00C24731"/>
    <w:rsid w:val="00C24E12"/>
    <w:rsid w:val="00C25130"/>
    <w:rsid w:val="00C25525"/>
    <w:rsid w:val="00C25A0E"/>
    <w:rsid w:val="00C25B64"/>
    <w:rsid w:val="00C25FB7"/>
    <w:rsid w:val="00C26D60"/>
    <w:rsid w:val="00C272D8"/>
    <w:rsid w:val="00C32640"/>
    <w:rsid w:val="00C36207"/>
    <w:rsid w:val="00C36B14"/>
    <w:rsid w:val="00C37BD9"/>
    <w:rsid w:val="00C43475"/>
    <w:rsid w:val="00C43AA6"/>
    <w:rsid w:val="00C442A9"/>
    <w:rsid w:val="00C4559F"/>
    <w:rsid w:val="00C46B50"/>
    <w:rsid w:val="00C47152"/>
    <w:rsid w:val="00C47B73"/>
    <w:rsid w:val="00C47E42"/>
    <w:rsid w:val="00C50C88"/>
    <w:rsid w:val="00C53D94"/>
    <w:rsid w:val="00C553DD"/>
    <w:rsid w:val="00C5643D"/>
    <w:rsid w:val="00C64644"/>
    <w:rsid w:val="00C64A0F"/>
    <w:rsid w:val="00C66BD0"/>
    <w:rsid w:val="00C674DB"/>
    <w:rsid w:val="00C67AC2"/>
    <w:rsid w:val="00C7231C"/>
    <w:rsid w:val="00C72722"/>
    <w:rsid w:val="00C73477"/>
    <w:rsid w:val="00C73B61"/>
    <w:rsid w:val="00C73F63"/>
    <w:rsid w:val="00C74875"/>
    <w:rsid w:val="00C752F7"/>
    <w:rsid w:val="00C77596"/>
    <w:rsid w:val="00C81A97"/>
    <w:rsid w:val="00C821A7"/>
    <w:rsid w:val="00C8343C"/>
    <w:rsid w:val="00C83CA7"/>
    <w:rsid w:val="00C83F8F"/>
    <w:rsid w:val="00C86A3E"/>
    <w:rsid w:val="00C870A4"/>
    <w:rsid w:val="00C919CB"/>
    <w:rsid w:val="00C91B21"/>
    <w:rsid w:val="00C9271A"/>
    <w:rsid w:val="00C93300"/>
    <w:rsid w:val="00C93BBF"/>
    <w:rsid w:val="00C94805"/>
    <w:rsid w:val="00C953FF"/>
    <w:rsid w:val="00C95D3C"/>
    <w:rsid w:val="00C96919"/>
    <w:rsid w:val="00CA053F"/>
    <w:rsid w:val="00CA0919"/>
    <w:rsid w:val="00CA204A"/>
    <w:rsid w:val="00CA23E1"/>
    <w:rsid w:val="00CA2D31"/>
    <w:rsid w:val="00CA6BFF"/>
    <w:rsid w:val="00CB18ED"/>
    <w:rsid w:val="00CB29F4"/>
    <w:rsid w:val="00CB3A78"/>
    <w:rsid w:val="00CC2BB8"/>
    <w:rsid w:val="00CC3844"/>
    <w:rsid w:val="00CC39BF"/>
    <w:rsid w:val="00CC498F"/>
    <w:rsid w:val="00CC50B1"/>
    <w:rsid w:val="00CC5EE2"/>
    <w:rsid w:val="00CC734D"/>
    <w:rsid w:val="00CC79EF"/>
    <w:rsid w:val="00CD1E64"/>
    <w:rsid w:val="00CD2914"/>
    <w:rsid w:val="00CD2C17"/>
    <w:rsid w:val="00CD4B06"/>
    <w:rsid w:val="00CD5526"/>
    <w:rsid w:val="00CD6400"/>
    <w:rsid w:val="00CD79B5"/>
    <w:rsid w:val="00CD7DF8"/>
    <w:rsid w:val="00CE217D"/>
    <w:rsid w:val="00CE2687"/>
    <w:rsid w:val="00CE2FF8"/>
    <w:rsid w:val="00CE40CA"/>
    <w:rsid w:val="00CE5EC6"/>
    <w:rsid w:val="00CE6104"/>
    <w:rsid w:val="00CE64D6"/>
    <w:rsid w:val="00CE66A0"/>
    <w:rsid w:val="00CF2439"/>
    <w:rsid w:val="00CF2BB7"/>
    <w:rsid w:val="00CF3824"/>
    <w:rsid w:val="00CF407A"/>
    <w:rsid w:val="00CF610B"/>
    <w:rsid w:val="00CF62F3"/>
    <w:rsid w:val="00CF6825"/>
    <w:rsid w:val="00CF78C3"/>
    <w:rsid w:val="00D0027F"/>
    <w:rsid w:val="00D004C2"/>
    <w:rsid w:val="00D00A7E"/>
    <w:rsid w:val="00D02873"/>
    <w:rsid w:val="00D037CA"/>
    <w:rsid w:val="00D03824"/>
    <w:rsid w:val="00D03DFF"/>
    <w:rsid w:val="00D051A9"/>
    <w:rsid w:val="00D05577"/>
    <w:rsid w:val="00D07001"/>
    <w:rsid w:val="00D10660"/>
    <w:rsid w:val="00D10F0E"/>
    <w:rsid w:val="00D1132F"/>
    <w:rsid w:val="00D1286E"/>
    <w:rsid w:val="00D130A4"/>
    <w:rsid w:val="00D14AAB"/>
    <w:rsid w:val="00D14D59"/>
    <w:rsid w:val="00D15ECA"/>
    <w:rsid w:val="00D16270"/>
    <w:rsid w:val="00D1683E"/>
    <w:rsid w:val="00D17240"/>
    <w:rsid w:val="00D22297"/>
    <w:rsid w:val="00D23D91"/>
    <w:rsid w:val="00D23DCF"/>
    <w:rsid w:val="00D24A37"/>
    <w:rsid w:val="00D25364"/>
    <w:rsid w:val="00D25B68"/>
    <w:rsid w:val="00D266E6"/>
    <w:rsid w:val="00D30F70"/>
    <w:rsid w:val="00D35499"/>
    <w:rsid w:val="00D36B8D"/>
    <w:rsid w:val="00D405D2"/>
    <w:rsid w:val="00D42757"/>
    <w:rsid w:val="00D42E35"/>
    <w:rsid w:val="00D451D7"/>
    <w:rsid w:val="00D468FE"/>
    <w:rsid w:val="00D46B5F"/>
    <w:rsid w:val="00D500F4"/>
    <w:rsid w:val="00D5037C"/>
    <w:rsid w:val="00D50D29"/>
    <w:rsid w:val="00D524D6"/>
    <w:rsid w:val="00D5252F"/>
    <w:rsid w:val="00D52921"/>
    <w:rsid w:val="00D54C31"/>
    <w:rsid w:val="00D557C3"/>
    <w:rsid w:val="00D572FF"/>
    <w:rsid w:val="00D57974"/>
    <w:rsid w:val="00D60091"/>
    <w:rsid w:val="00D62330"/>
    <w:rsid w:val="00D62FB7"/>
    <w:rsid w:val="00D63B4A"/>
    <w:rsid w:val="00D63E56"/>
    <w:rsid w:val="00D64FA2"/>
    <w:rsid w:val="00D64FE0"/>
    <w:rsid w:val="00D660AF"/>
    <w:rsid w:val="00D66220"/>
    <w:rsid w:val="00D66745"/>
    <w:rsid w:val="00D705EC"/>
    <w:rsid w:val="00D70F93"/>
    <w:rsid w:val="00D73F3B"/>
    <w:rsid w:val="00D740B4"/>
    <w:rsid w:val="00D741D0"/>
    <w:rsid w:val="00D76B67"/>
    <w:rsid w:val="00D7700B"/>
    <w:rsid w:val="00D816FD"/>
    <w:rsid w:val="00D8458A"/>
    <w:rsid w:val="00D847FE"/>
    <w:rsid w:val="00D879F8"/>
    <w:rsid w:val="00D90277"/>
    <w:rsid w:val="00D90F0E"/>
    <w:rsid w:val="00D91A88"/>
    <w:rsid w:val="00D9237B"/>
    <w:rsid w:val="00D93AA5"/>
    <w:rsid w:val="00D943AD"/>
    <w:rsid w:val="00D9626D"/>
    <w:rsid w:val="00D96BBD"/>
    <w:rsid w:val="00D96FE3"/>
    <w:rsid w:val="00DA17BB"/>
    <w:rsid w:val="00DA3416"/>
    <w:rsid w:val="00DA5248"/>
    <w:rsid w:val="00DA52FE"/>
    <w:rsid w:val="00DA6A7B"/>
    <w:rsid w:val="00DA76FB"/>
    <w:rsid w:val="00DA7BBA"/>
    <w:rsid w:val="00DB0A0B"/>
    <w:rsid w:val="00DB109B"/>
    <w:rsid w:val="00DB1BCD"/>
    <w:rsid w:val="00DB22B5"/>
    <w:rsid w:val="00DB45B9"/>
    <w:rsid w:val="00DB4659"/>
    <w:rsid w:val="00DC197F"/>
    <w:rsid w:val="00DC1A7B"/>
    <w:rsid w:val="00DC2BE6"/>
    <w:rsid w:val="00DC43EC"/>
    <w:rsid w:val="00DC60AB"/>
    <w:rsid w:val="00DD1F82"/>
    <w:rsid w:val="00DD484A"/>
    <w:rsid w:val="00DD5B14"/>
    <w:rsid w:val="00DD656C"/>
    <w:rsid w:val="00DD6CAF"/>
    <w:rsid w:val="00DE1EDE"/>
    <w:rsid w:val="00DE3638"/>
    <w:rsid w:val="00DE4C7A"/>
    <w:rsid w:val="00DE63BF"/>
    <w:rsid w:val="00DE6512"/>
    <w:rsid w:val="00DE66DB"/>
    <w:rsid w:val="00DE698C"/>
    <w:rsid w:val="00DE6A26"/>
    <w:rsid w:val="00DF0FCE"/>
    <w:rsid w:val="00DF103C"/>
    <w:rsid w:val="00DF14BE"/>
    <w:rsid w:val="00DF1A4E"/>
    <w:rsid w:val="00DF200D"/>
    <w:rsid w:val="00DF397E"/>
    <w:rsid w:val="00DF3ADA"/>
    <w:rsid w:val="00DF5102"/>
    <w:rsid w:val="00DF5A37"/>
    <w:rsid w:val="00DF61B4"/>
    <w:rsid w:val="00DF6EE2"/>
    <w:rsid w:val="00E00BE1"/>
    <w:rsid w:val="00E05064"/>
    <w:rsid w:val="00E05342"/>
    <w:rsid w:val="00E068B5"/>
    <w:rsid w:val="00E0704F"/>
    <w:rsid w:val="00E07426"/>
    <w:rsid w:val="00E10599"/>
    <w:rsid w:val="00E1087B"/>
    <w:rsid w:val="00E13563"/>
    <w:rsid w:val="00E14669"/>
    <w:rsid w:val="00E16048"/>
    <w:rsid w:val="00E16E95"/>
    <w:rsid w:val="00E1779F"/>
    <w:rsid w:val="00E17801"/>
    <w:rsid w:val="00E2126E"/>
    <w:rsid w:val="00E21FEE"/>
    <w:rsid w:val="00E24433"/>
    <w:rsid w:val="00E25316"/>
    <w:rsid w:val="00E25381"/>
    <w:rsid w:val="00E25E8A"/>
    <w:rsid w:val="00E27A29"/>
    <w:rsid w:val="00E30996"/>
    <w:rsid w:val="00E32EB4"/>
    <w:rsid w:val="00E3324C"/>
    <w:rsid w:val="00E369A6"/>
    <w:rsid w:val="00E41056"/>
    <w:rsid w:val="00E41A8F"/>
    <w:rsid w:val="00E4243D"/>
    <w:rsid w:val="00E4299F"/>
    <w:rsid w:val="00E454F8"/>
    <w:rsid w:val="00E45A45"/>
    <w:rsid w:val="00E46025"/>
    <w:rsid w:val="00E4618F"/>
    <w:rsid w:val="00E469CE"/>
    <w:rsid w:val="00E47BEE"/>
    <w:rsid w:val="00E47DA9"/>
    <w:rsid w:val="00E51479"/>
    <w:rsid w:val="00E515CB"/>
    <w:rsid w:val="00E51692"/>
    <w:rsid w:val="00E537E1"/>
    <w:rsid w:val="00E54145"/>
    <w:rsid w:val="00E55882"/>
    <w:rsid w:val="00E55DDB"/>
    <w:rsid w:val="00E603F9"/>
    <w:rsid w:val="00E60BB8"/>
    <w:rsid w:val="00E6414D"/>
    <w:rsid w:val="00E64E53"/>
    <w:rsid w:val="00E666C4"/>
    <w:rsid w:val="00E66DEC"/>
    <w:rsid w:val="00E66EA5"/>
    <w:rsid w:val="00E674EB"/>
    <w:rsid w:val="00E7043B"/>
    <w:rsid w:val="00E758EA"/>
    <w:rsid w:val="00E823E5"/>
    <w:rsid w:val="00E82E79"/>
    <w:rsid w:val="00E8519C"/>
    <w:rsid w:val="00E863CA"/>
    <w:rsid w:val="00E87AED"/>
    <w:rsid w:val="00E90965"/>
    <w:rsid w:val="00E93092"/>
    <w:rsid w:val="00E930BD"/>
    <w:rsid w:val="00E935D8"/>
    <w:rsid w:val="00E93AE7"/>
    <w:rsid w:val="00E96AE1"/>
    <w:rsid w:val="00E96DF5"/>
    <w:rsid w:val="00E96FDE"/>
    <w:rsid w:val="00E970E6"/>
    <w:rsid w:val="00E97B66"/>
    <w:rsid w:val="00E97DBA"/>
    <w:rsid w:val="00EA011E"/>
    <w:rsid w:val="00EA08AE"/>
    <w:rsid w:val="00EA1635"/>
    <w:rsid w:val="00EA187C"/>
    <w:rsid w:val="00EA3D77"/>
    <w:rsid w:val="00EA52B1"/>
    <w:rsid w:val="00EA5D57"/>
    <w:rsid w:val="00EA5F1D"/>
    <w:rsid w:val="00EA7C66"/>
    <w:rsid w:val="00EB33B0"/>
    <w:rsid w:val="00EB366A"/>
    <w:rsid w:val="00EB3D1C"/>
    <w:rsid w:val="00EB4C62"/>
    <w:rsid w:val="00EB7689"/>
    <w:rsid w:val="00EC0E62"/>
    <w:rsid w:val="00EC0E70"/>
    <w:rsid w:val="00EC15A9"/>
    <w:rsid w:val="00EC1BF1"/>
    <w:rsid w:val="00EC224E"/>
    <w:rsid w:val="00EC33C9"/>
    <w:rsid w:val="00EC3D56"/>
    <w:rsid w:val="00EC4C86"/>
    <w:rsid w:val="00EC5CA2"/>
    <w:rsid w:val="00EC6EE7"/>
    <w:rsid w:val="00ED14B6"/>
    <w:rsid w:val="00ED289D"/>
    <w:rsid w:val="00ED3C39"/>
    <w:rsid w:val="00ED3FF0"/>
    <w:rsid w:val="00ED6601"/>
    <w:rsid w:val="00EE1662"/>
    <w:rsid w:val="00EE1B7C"/>
    <w:rsid w:val="00EE2535"/>
    <w:rsid w:val="00EE3078"/>
    <w:rsid w:val="00EE3584"/>
    <w:rsid w:val="00EE3D66"/>
    <w:rsid w:val="00EE46D5"/>
    <w:rsid w:val="00EE46FF"/>
    <w:rsid w:val="00EE5188"/>
    <w:rsid w:val="00EE6BC1"/>
    <w:rsid w:val="00EE789A"/>
    <w:rsid w:val="00EF1B1F"/>
    <w:rsid w:val="00EF2758"/>
    <w:rsid w:val="00EF3E94"/>
    <w:rsid w:val="00F003F3"/>
    <w:rsid w:val="00F03174"/>
    <w:rsid w:val="00F04768"/>
    <w:rsid w:val="00F0549C"/>
    <w:rsid w:val="00F05FB4"/>
    <w:rsid w:val="00F07BB7"/>
    <w:rsid w:val="00F11570"/>
    <w:rsid w:val="00F11693"/>
    <w:rsid w:val="00F131D7"/>
    <w:rsid w:val="00F13A85"/>
    <w:rsid w:val="00F149FD"/>
    <w:rsid w:val="00F165E7"/>
    <w:rsid w:val="00F16755"/>
    <w:rsid w:val="00F175AA"/>
    <w:rsid w:val="00F205A0"/>
    <w:rsid w:val="00F20AB6"/>
    <w:rsid w:val="00F2214A"/>
    <w:rsid w:val="00F24E78"/>
    <w:rsid w:val="00F25458"/>
    <w:rsid w:val="00F268A8"/>
    <w:rsid w:val="00F27A03"/>
    <w:rsid w:val="00F31207"/>
    <w:rsid w:val="00F3153C"/>
    <w:rsid w:val="00F32982"/>
    <w:rsid w:val="00F3443C"/>
    <w:rsid w:val="00F4031E"/>
    <w:rsid w:val="00F4175A"/>
    <w:rsid w:val="00F420E5"/>
    <w:rsid w:val="00F42CD4"/>
    <w:rsid w:val="00F43783"/>
    <w:rsid w:val="00F44CE0"/>
    <w:rsid w:val="00F51522"/>
    <w:rsid w:val="00F523C9"/>
    <w:rsid w:val="00F549E3"/>
    <w:rsid w:val="00F550F3"/>
    <w:rsid w:val="00F56DF0"/>
    <w:rsid w:val="00F57632"/>
    <w:rsid w:val="00F57D9F"/>
    <w:rsid w:val="00F6067E"/>
    <w:rsid w:val="00F61EEE"/>
    <w:rsid w:val="00F61F88"/>
    <w:rsid w:val="00F63A28"/>
    <w:rsid w:val="00F655B9"/>
    <w:rsid w:val="00F669E3"/>
    <w:rsid w:val="00F66F2D"/>
    <w:rsid w:val="00F66F50"/>
    <w:rsid w:val="00F6795E"/>
    <w:rsid w:val="00F710A4"/>
    <w:rsid w:val="00F7465D"/>
    <w:rsid w:val="00F74CEF"/>
    <w:rsid w:val="00F74E15"/>
    <w:rsid w:val="00F753EC"/>
    <w:rsid w:val="00F7625F"/>
    <w:rsid w:val="00F76365"/>
    <w:rsid w:val="00F77D64"/>
    <w:rsid w:val="00F80F76"/>
    <w:rsid w:val="00F817D3"/>
    <w:rsid w:val="00F81D72"/>
    <w:rsid w:val="00F8343E"/>
    <w:rsid w:val="00F83D31"/>
    <w:rsid w:val="00F84496"/>
    <w:rsid w:val="00F846E5"/>
    <w:rsid w:val="00F849B8"/>
    <w:rsid w:val="00F84B88"/>
    <w:rsid w:val="00F858F0"/>
    <w:rsid w:val="00F86583"/>
    <w:rsid w:val="00F86DA3"/>
    <w:rsid w:val="00F86F87"/>
    <w:rsid w:val="00F86FD4"/>
    <w:rsid w:val="00F870B8"/>
    <w:rsid w:val="00F91243"/>
    <w:rsid w:val="00F91753"/>
    <w:rsid w:val="00F93064"/>
    <w:rsid w:val="00F93C99"/>
    <w:rsid w:val="00F94CAC"/>
    <w:rsid w:val="00F972E4"/>
    <w:rsid w:val="00FA2683"/>
    <w:rsid w:val="00FA5C62"/>
    <w:rsid w:val="00FB0272"/>
    <w:rsid w:val="00FB0D50"/>
    <w:rsid w:val="00FB1939"/>
    <w:rsid w:val="00FB380C"/>
    <w:rsid w:val="00FB5CE6"/>
    <w:rsid w:val="00FC0307"/>
    <w:rsid w:val="00FC0610"/>
    <w:rsid w:val="00FC408E"/>
    <w:rsid w:val="00FC463C"/>
    <w:rsid w:val="00FC4941"/>
    <w:rsid w:val="00FC5ED5"/>
    <w:rsid w:val="00FC7873"/>
    <w:rsid w:val="00FD0996"/>
    <w:rsid w:val="00FD0ACF"/>
    <w:rsid w:val="00FD1056"/>
    <w:rsid w:val="00FD4462"/>
    <w:rsid w:val="00FD4E26"/>
    <w:rsid w:val="00FD79D0"/>
    <w:rsid w:val="00FE1CF2"/>
    <w:rsid w:val="00FE4976"/>
    <w:rsid w:val="00FE5564"/>
    <w:rsid w:val="00FE5B86"/>
    <w:rsid w:val="00FF0E4B"/>
    <w:rsid w:val="00FF127D"/>
    <w:rsid w:val="00FF18BF"/>
    <w:rsid w:val="00FF250F"/>
    <w:rsid w:val="00FF3ABB"/>
    <w:rsid w:val="00FF63A0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C2C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58"/>
    <w:rPr>
      <w:rFonts w:ascii="Calibri Light" w:hAnsi="Calibri Light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7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C05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05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22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01D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1D22"/>
    <w:rPr>
      <w:rFonts w:ascii="Shruti" w:hAnsi="Shruti" w:cs="Arial"/>
    </w:rPr>
  </w:style>
  <w:style w:type="paragraph" w:styleId="CommentSubject">
    <w:name w:val="annotation subject"/>
    <w:basedOn w:val="CommentText"/>
    <w:next w:val="CommentText"/>
    <w:link w:val="CommentSubjectChar"/>
    <w:rsid w:val="00201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1D22"/>
    <w:rPr>
      <w:rFonts w:ascii="Shruti" w:hAnsi="Shruti" w:cs="Arial"/>
      <w:b/>
      <w:bCs/>
    </w:rPr>
  </w:style>
  <w:style w:type="paragraph" w:styleId="Revision">
    <w:name w:val="Revision"/>
    <w:hidden/>
    <w:uiPriority w:val="99"/>
    <w:semiHidden/>
    <w:rsid w:val="0040578B"/>
    <w:rPr>
      <w:rFonts w:ascii="Shruti" w:hAnsi="Shruti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2022-02-15T14:11:00Z</dcterms:created>
  <dcterms:modified xsi:type="dcterms:W3CDTF">2022-12-22T18:47:00Z</dcterms:modified>
  <cp:category/>
</cp:coreProperties>
</file>