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588"/>
        <w:gridCol w:w="2988"/>
      </w:tblGrid>
      <w:tr w:rsidR="002F0086" w:rsidRPr="008C2743" w:rsidTr="00EF4D74">
        <w:tc>
          <w:tcPr>
            <w:tcW w:w="6588" w:type="dxa"/>
          </w:tcPr>
          <w:p w:rsidR="002F0086" w:rsidRDefault="002F0086" w:rsidP="00EF4D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2F0086" w:rsidRDefault="002F0086" w:rsidP="00EF4D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0086" w:rsidRDefault="002F0086" w:rsidP="00EF4D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40E9" w:rsidRPr="009C5B6F" w:rsidRDefault="00370870" w:rsidP="004040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LIFT</w:t>
            </w:r>
            <w:r w:rsidR="004040E9">
              <w:rPr>
                <w:rFonts w:ascii="Arial" w:hAnsi="Arial" w:cs="Arial"/>
                <w:b/>
                <w:sz w:val="16"/>
                <w:szCs w:val="16"/>
              </w:rPr>
              <w:t xml:space="preserve"> STATION INSPECTION </w:t>
            </w:r>
          </w:p>
          <w:p w:rsidR="002F0086" w:rsidRPr="009C5B6F" w:rsidRDefault="002F0086" w:rsidP="00EF4D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8" w:type="dxa"/>
          </w:tcPr>
          <w:p w:rsidR="002F0086" w:rsidRDefault="002F0086" w:rsidP="00EF4D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</w:t>
            </w:r>
            <w:r w:rsidR="004040E9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0C36">
              <w:rPr>
                <w:rFonts w:ascii="Arial" w:hAnsi="Arial" w:cs="Arial"/>
                <w:sz w:val="16"/>
                <w:szCs w:val="16"/>
              </w:rPr>
              <w:t>LS</w:t>
            </w:r>
            <w:r w:rsidR="004040E9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2F0086" w:rsidRDefault="002F0086" w:rsidP="00EF4D7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0086" w:rsidRDefault="002F0086" w:rsidP="00EF4D7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0086" w:rsidRDefault="002F0086" w:rsidP="00EF4D74">
            <w:pPr>
              <w:rPr>
                <w:rFonts w:ascii="Arial" w:hAnsi="Arial" w:cs="Arial"/>
                <w:sz w:val="16"/>
                <w:szCs w:val="16"/>
              </w:rPr>
            </w:pPr>
          </w:p>
          <w:p w:rsidR="002F0086" w:rsidRPr="008C2743" w:rsidRDefault="002F0086" w:rsidP="004040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Page                                         </w:t>
            </w:r>
            <w:r w:rsidR="004040E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1 of 1</w:t>
            </w:r>
          </w:p>
        </w:tc>
      </w:tr>
    </w:tbl>
    <w:p w:rsidR="002F0086" w:rsidRDefault="002F0086" w:rsidP="002F00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Month/Year __________________________________</w:t>
      </w:r>
      <w:r w:rsidR="009A0FC5">
        <w:rPr>
          <w:rFonts w:ascii="Arial" w:hAnsi="Arial" w:cs="Arial"/>
          <w:sz w:val="16"/>
          <w:szCs w:val="16"/>
        </w:rPr>
        <w:t>_ Station</w:t>
      </w:r>
      <w:r w:rsidR="00950C36">
        <w:rPr>
          <w:rFonts w:ascii="Arial" w:hAnsi="Arial" w:cs="Arial"/>
          <w:sz w:val="16"/>
          <w:szCs w:val="16"/>
        </w:rPr>
        <w:t xml:space="preserve"> Name</w:t>
      </w:r>
      <w:r>
        <w:rPr>
          <w:rFonts w:ascii="Arial" w:hAnsi="Arial" w:cs="Arial"/>
          <w:sz w:val="16"/>
          <w:szCs w:val="16"/>
        </w:rPr>
        <w:t xml:space="preserve">: </w:t>
      </w:r>
      <w:r w:rsidR="00950C36">
        <w:rPr>
          <w:rFonts w:ascii="Arial" w:hAnsi="Arial" w:cs="Arial"/>
          <w:sz w:val="16"/>
          <w:szCs w:val="16"/>
        </w:rPr>
        <w:t>___________________________________________</w:t>
      </w:r>
    </w:p>
    <w:p w:rsidR="000D254A" w:rsidRDefault="000D254A" w:rsidP="002F00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835"/>
        <w:gridCol w:w="992"/>
        <w:gridCol w:w="992"/>
        <w:gridCol w:w="2522"/>
      </w:tblGrid>
      <w:tr w:rsidR="00BE4397" w:rsidTr="00053F7A">
        <w:tc>
          <w:tcPr>
            <w:tcW w:w="2235" w:type="dxa"/>
          </w:tcPr>
          <w:p w:rsidR="002F0086" w:rsidRDefault="004040E9" w:rsidP="00404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</w:t>
            </w:r>
          </w:p>
        </w:tc>
        <w:tc>
          <w:tcPr>
            <w:tcW w:w="2835" w:type="dxa"/>
          </w:tcPr>
          <w:p w:rsidR="002F0086" w:rsidRDefault="004040E9" w:rsidP="00404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Task</w:t>
            </w:r>
          </w:p>
          <w:p w:rsidR="004040E9" w:rsidRDefault="004040E9" w:rsidP="00404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992" w:type="dxa"/>
          </w:tcPr>
          <w:p w:rsidR="002F0086" w:rsidRDefault="004040E9" w:rsidP="00404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Frequency</w:t>
            </w:r>
          </w:p>
        </w:tc>
        <w:tc>
          <w:tcPr>
            <w:tcW w:w="992" w:type="dxa"/>
          </w:tcPr>
          <w:p w:rsidR="002F0086" w:rsidRDefault="004040E9" w:rsidP="00404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Isolation</w:t>
            </w:r>
          </w:p>
          <w:p w:rsidR="004040E9" w:rsidRDefault="004040E9" w:rsidP="004040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2522" w:type="dxa"/>
          </w:tcPr>
          <w:p w:rsidR="002F0086" w:rsidRDefault="00454602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BE4397" w:rsidTr="00053F7A">
        <w:tc>
          <w:tcPr>
            <w:tcW w:w="2235" w:type="dxa"/>
          </w:tcPr>
          <w:p w:rsidR="002F0086" w:rsidRDefault="00583FC8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835" w:type="dxa"/>
          </w:tcPr>
          <w:p w:rsidR="004040E9" w:rsidRDefault="004040E9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</w:t>
            </w:r>
            <w:r w:rsidR="00583FC8">
              <w:rPr>
                <w:rFonts w:ascii="Arial" w:hAnsi="Arial" w:cs="Arial"/>
                <w:sz w:val="16"/>
                <w:szCs w:val="16"/>
              </w:rPr>
              <w:t>engine</w:t>
            </w:r>
          </w:p>
        </w:tc>
        <w:tc>
          <w:tcPr>
            <w:tcW w:w="992" w:type="dxa"/>
          </w:tcPr>
          <w:p w:rsidR="002F0086" w:rsidRDefault="00BE4397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2F0086" w:rsidRDefault="00BE4397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2F0086" w:rsidRDefault="002F0086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397" w:rsidTr="00053F7A">
        <w:tc>
          <w:tcPr>
            <w:tcW w:w="2235" w:type="dxa"/>
          </w:tcPr>
          <w:p w:rsidR="002F0086" w:rsidRDefault="00583FC8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835" w:type="dxa"/>
          </w:tcPr>
          <w:p w:rsidR="002F0086" w:rsidRDefault="00454602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Check </w:t>
            </w:r>
            <w:r w:rsidR="00583FC8">
              <w:rPr>
                <w:rFonts w:ascii="Arial" w:hAnsi="Arial" w:cs="Arial"/>
                <w:sz w:val="16"/>
                <w:szCs w:val="16"/>
              </w:rPr>
              <w:t>air filter</w:t>
            </w:r>
          </w:p>
        </w:tc>
        <w:tc>
          <w:tcPr>
            <w:tcW w:w="992" w:type="dxa"/>
          </w:tcPr>
          <w:p w:rsidR="002F0086" w:rsidRDefault="00BE4397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2F0086" w:rsidRDefault="00BE4397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2F0086" w:rsidRDefault="002F0086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397" w:rsidTr="00053F7A">
        <w:tc>
          <w:tcPr>
            <w:tcW w:w="2235" w:type="dxa"/>
          </w:tcPr>
          <w:p w:rsidR="002F0086" w:rsidRDefault="00583FC8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Generator</w:t>
            </w:r>
          </w:p>
        </w:tc>
        <w:tc>
          <w:tcPr>
            <w:tcW w:w="2835" w:type="dxa"/>
          </w:tcPr>
          <w:p w:rsidR="002F0086" w:rsidRDefault="00454602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="00583FC8">
              <w:rPr>
                <w:rFonts w:ascii="Arial" w:hAnsi="Arial" w:cs="Arial"/>
                <w:sz w:val="16"/>
                <w:szCs w:val="16"/>
              </w:rPr>
              <w:t>ange oil</w:t>
            </w:r>
          </w:p>
        </w:tc>
        <w:tc>
          <w:tcPr>
            <w:tcW w:w="992" w:type="dxa"/>
          </w:tcPr>
          <w:p w:rsidR="002F0086" w:rsidRDefault="00583FC8" w:rsidP="00583F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2F0086" w:rsidRDefault="00583FC8" w:rsidP="00583F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2F0086" w:rsidRDefault="002F0086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4397" w:rsidTr="00053F7A">
        <w:tc>
          <w:tcPr>
            <w:tcW w:w="2235" w:type="dxa"/>
          </w:tcPr>
          <w:p w:rsidR="002F0086" w:rsidRDefault="00583FC8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 switch</w:t>
            </w:r>
          </w:p>
        </w:tc>
        <w:tc>
          <w:tcPr>
            <w:tcW w:w="2835" w:type="dxa"/>
          </w:tcPr>
          <w:p w:rsidR="002F0086" w:rsidRDefault="00454602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</w:t>
            </w:r>
            <w:r w:rsidR="00583FC8">
              <w:rPr>
                <w:rFonts w:ascii="Arial" w:hAnsi="Arial" w:cs="Arial"/>
                <w:sz w:val="16"/>
                <w:szCs w:val="16"/>
              </w:rPr>
              <w:t xml:space="preserve"> and test</w:t>
            </w:r>
          </w:p>
        </w:tc>
        <w:tc>
          <w:tcPr>
            <w:tcW w:w="992" w:type="dxa"/>
          </w:tcPr>
          <w:p w:rsidR="002F0086" w:rsidRDefault="00BE4397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2F0086" w:rsidRDefault="00BE4397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2F0086" w:rsidRDefault="002F0086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 switch</w:t>
            </w:r>
          </w:p>
        </w:tc>
        <w:tc>
          <w:tcPr>
            <w:tcW w:w="2835" w:type="dxa"/>
          </w:tcPr>
          <w:p w:rsidR="0040197A" w:rsidRDefault="0040197A" w:rsidP="00583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Output current before load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 switch</w:t>
            </w:r>
          </w:p>
        </w:tc>
        <w:tc>
          <w:tcPr>
            <w:tcW w:w="2835" w:type="dxa"/>
          </w:tcPr>
          <w:p w:rsidR="0040197A" w:rsidRDefault="0040197A" w:rsidP="0040197A">
            <w:r w:rsidRPr="00890FFF">
              <w:rPr>
                <w:rFonts w:ascii="Arial" w:hAnsi="Arial" w:cs="Arial"/>
                <w:sz w:val="16"/>
                <w:szCs w:val="16"/>
              </w:rPr>
              <w:t xml:space="preserve">Output </w:t>
            </w:r>
            <w:r>
              <w:rPr>
                <w:rFonts w:ascii="Arial" w:hAnsi="Arial" w:cs="Arial"/>
                <w:sz w:val="16"/>
                <w:szCs w:val="16"/>
              </w:rPr>
              <w:t>voltage</w:t>
            </w:r>
            <w:r w:rsidRPr="00890F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before</w:t>
            </w:r>
            <w:r w:rsidRPr="00890FFF">
              <w:rPr>
                <w:rFonts w:ascii="Arial" w:hAnsi="Arial" w:cs="Arial"/>
                <w:sz w:val="16"/>
                <w:szCs w:val="16"/>
              </w:rPr>
              <w:t xml:space="preserve"> load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 switch</w:t>
            </w:r>
          </w:p>
        </w:tc>
        <w:tc>
          <w:tcPr>
            <w:tcW w:w="2835" w:type="dxa"/>
          </w:tcPr>
          <w:p w:rsidR="0040197A" w:rsidRDefault="0040197A" w:rsidP="0040197A">
            <w:r w:rsidRPr="00890FFF">
              <w:rPr>
                <w:rFonts w:ascii="Arial" w:hAnsi="Arial" w:cs="Arial"/>
                <w:sz w:val="16"/>
                <w:szCs w:val="16"/>
              </w:rPr>
              <w:t xml:space="preserve">Output current </w:t>
            </w:r>
            <w:r>
              <w:rPr>
                <w:rFonts w:ascii="Arial" w:hAnsi="Arial" w:cs="Arial"/>
                <w:sz w:val="16"/>
                <w:szCs w:val="16"/>
              </w:rPr>
              <w:t>after</w:t>
            </w:r>
            <w:r w:rsidRPr="00890FFF">
              <w:rPr>
                <w:rFonts w:ascii="Arial" w:hAnsi="Arial" w:cs="Arial"/>
                <w:sz w:val="16"/>
                <w:szCs w:val="16"/>
              </w:rPr>
              <w:t xml:space="preserve"> load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 switch</w:t>
            </w:r>
          </w:p>
        </w:tc>
        <w:tc>
          <w:tcPr>
            <w:tcW w:w="2835" w:type="dxa"/>
          </w:tcPr>
          <w:p w:rsidR="0040197A" w:rsidRDefault="0040197A" w:rsidP="0040197A">
            <w:r w:rsidRPr="00890FFF">
              <w:rPr>
                <w:rFonts w:ascii="Arial" w:hAnsi="Arial" w:cs="Arial"/>
                <w:sz w:val="16"/>
                <w:szCs w:val="16"/>
              </w:rPr>
              <w:t xml:space="preserve">Output </w:t>
            </w:r>
            <w:r>
              <w:rPr>
                <w:rFonts w:ascii="Arial" w:hAnsi="Arial" w:cs="Arial"/>
                <w:sz w:val="16"/>
                <w:szCs w:val="16"/>
              </w:rPr>
              <w:t>voltage after</w:t>
            </w:r>
            <w:r w:rsidRPr="00890FFF">
              <w:rPr>
                <w:rFonts w:ascii="Arial" w:hAnsi="Arial" w:cs="Arial"/>
                <w:sz w:val="16"/>
                <w:szCs w:val="16"/>
              </w:rPr>
              <w:t xml:space="preserve"> load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053F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 blowers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operation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Building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doors and locks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Building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lights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Wet well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 pit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Wet well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Sound well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motor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lube line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EB6">
              <w:rPr>
                <w:rFonts w:ascii="Arial" w:hAnsi="Arial" w:cs="Arial"/>
                <w:sz w:val="16"/>
                <w:szCs w:val="16"/>
              </w:rPr>
              <w:t>Wastewater pump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coupling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EB6">
              <w:rPr>
                <w:rFonts w:ascii="Arial" w:hAnsi="Arial" w:cs="Arial"/>
                <w:sz w:val="16"/>
                <w:szCs w:val="16"/>
              </w:rPr>
              <w:t>Wastewater pump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ball valve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EB6">
              <w:rPr>
                <w:rFonts w:ascii="Arial" w:hAnsi="Arial" w:cs="Arial"/>
                <w:sz w:val="16"/>
                <w:szCs w:val="16"/>
              </w:rPr>
              <w:t>Wastewater pump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strainer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EB6">
              <w:rPr>
                <w:rFonts w:ascii="Arial" w:hAnsi="Arial" w:cs="Arial"/>
                <w:sz w:val="16"/>
                <w:szCs w:val="16"/>
              </w:rPr>
              <w:t>Wastewater pump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pump impeller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S/A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71EB6">
              <w:rPr>
                <w:rFonts w:ascii="Arial" w:hAnsi="Arial" w:cs="Arial"/>
                <w:sz w:val="16"/>
                <w:szCs w:val="16"/>
              </w:rPr>
              <w:t>Wastewater pump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drain line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pumps</w:t>
            </w:r>
          </w:p>
        </w:tc>
        <w:tc>
          <w:tcPr>
            <w:tcW w:w="28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pumping range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FC8" w:rsidTr="00053F7A">
        <w:tc>
          <w:tcPr>
            <w:tcW w:w="2235" w:type="dxa"/>
          </w:tcPr>
          <w:p w:rsidR="00583FC8" w:rsidRDefault="00583FC8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pumps</w:t>
            </w:r>
          </w:p>
        </w:tc>
        <w:tc>
          <w:tcPr>
            <w:tcW w:w="2835" w:type="dxa"/>
          </w:tcPr>
          <w:p w:rsidR="00583FC8" w:rsidRDefault="0040197A" w:rsidP="00401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for noise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583FC8" w:rsidRDefault="00583FC8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583FC8" w:rsidRDefault="00583FC8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pumps</w:t>
            </w:r>
          </w:p>
        </w:tc>
        <w:tc>
          <w:tcPr>
            <w:tcW w:w="2835" w:type="dxa"/>
          </w:tcPr>
          <w:p w:rsidR="0040197A" w:rsidRDefault="0040197A" w:rsidP="004019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for vibration</w:t>
            </w:r>
          </w:p>
        </w:tc>
        <w:tc>
          <w:tcPr>
            <w:tcW w:w="992" w:type="dxa"/>
          </w:tcPr>
          <w:p w:rsidR="0040197A" w:rsidRDefault="0040197A" w:rsidP="00A012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A012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pumps</w:t>
            </w:r>
          </w:p>
        </w:tc>
        <w:tc>
          <w:tcPr>
            <w:tcW w:w="2835" w:type="dxa"/>
          </w:tcPr>
          <w:p w:rsidR="0040197A" w:rsidRDefault="0040197A" w:rsidP="00A012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Record hours/litres</w:t>
            </w:r>
          </w:p>
        </w:tc>
        <w:tc>
          <w:tcPr>
            <w:tcW w:w="992" w:type="dxa"/>
          </w:tcPr>
          <w:p w:rsidR="0040197A" w:rsidRDefault="0040197A" w:rsidP="00A012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A012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 controls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Alternate pumps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Wastewater pump controls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voltage and amp readings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Sump pump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 &amp; check operation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7920E7" w:rsidP="007920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  <w:bookmarkStart w:id="0" w:name="_GoBack"/>
            <w:bookmarkEnd w:id="0"/>
            <w:r w:rsidR="0040197A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water strainer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Gate valves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Repair 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Force main valves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Operate valves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Slide gate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Station power supply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Record electric meter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Housekeeping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 motors and pumps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97A" w:rsidTr="00053F7A">
        <w:tc>
          <w:tcPr>
            <w:tcW w:w="22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Housekeeping</w:t>
            </w:r>
          </w:p>
        </w:tc>
        <w:tc>
          <w:tcPr>
            <w:tcW w:w="2835" w:type="dxa"/>
          </w:tcPr>
          <w:p w:rsidR="0040197A" w:rsidRDefault="0040197A" w:rsidP="003564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 station interior and grounds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0197A" w:rsidRDefault="0040197A" w:rsidP="00356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522" w:type="dxa"/>
          </w:tcPr>
          <w:p w:rsidR="0040197A" w:rsidRDefault="0040197A" w:rsidP="00EF4D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F0086" w:rsidRDefault="00BE4397" w:rsidP="002F0086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(Frequency: A – annually; S/A – semiannually; M – monthly)</w:t>
      </w:r>
    </w:p>
    <w:p w:rsidR="00BE4397" w:rsidRDefault="00BE4397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BE4397" w:rsidRDefault="00BE4397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Reported by:  ___________________________  </w:t>
      </w:r>
      <w:r w:rsidR="00053F7A">
        <w:rPr>
          <w:rFonts w:ascii="Arial" w:hAnsi="Arial" w:cs="Arial"/>
          <w:sz w:val="16"/>
          <w:szCs w:val="16"/>
        </w:rPr>
        <w:t xml:space="preserve">                                    </w:t>
      </w:r>
      <w:r>
        <w:rPr>
          <w:rFonts w:ascii="Arial" w:hAnsi="Arial" w:cs="Arial"/>
          <w:sz w:val="16"/>
          <w:szCs w:val="16"/>
        </w:rPr>
        <w:t>Date:  ________________________________</w:t>
      </w: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F0086" w:rsidRDefault="002F0086" w:rsidP="002F0086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86"/>
    <w:rsid w:val="00051031"/>
    <w:rsid w:val="00053F7A"/>
    <w:rsid w:val="00071EB6"/>
    <w:rsid w:val="000D254A"/>
    <w:rsid w:val="002D2D0A"/>
    <w:rsid w:val="002F0086"/>
    <w:rsid w:val="00370870"/>
    <w:rsid w:val="003C7554"/>
    <w:rsid w:val="0040197A"/>
    <w:rsid w:val="004040E9"/>
    <w:rsid w:val="00454602"/>
    <w:rsid w:val="00583FC8"/>
    <w:rsid w:val="005F70F6"/>
    <w:rsid w:val="0070758C"/>
    <w:rsid w:val="007920E7"/>
    <w:rsid w:val="00904032"/>
    <w:rsid w:val="00950C36"/>
    <w:rsid w:val="009A0FC5"/>
    <w:rsid w:val="00AC27B7"/>
    <w:rsid w:val="00BE4397"/>
    <w:rsid w:val="00D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0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0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15</cp:revision>
  <dcterms:created xsi:type="dcterms:W3CDTF">2012-06-21T17:32:00Z</dcterms:created>
  <dcterms:modified xsi:type="dcterms:W3CDTF">2012-11-03T16:36:00Z</dcterms:modified>
</cp:coreProperties>
</file>